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5A2E5" w14:textId="77777777" w:rsidR="008432AE" w:rsidRPr="00CA7F41" w:rsidRDefault="008432AE" w:rsidP="008432AE">
      <w:pPr>
        <w:pStyle w:val="Bezodstpw"/>
      </w:pPr>
    </w:p>
    <w:p w14:paraId="036BD50A" w14:textId="5BE17C04" w:rsidR="0030674A" w:rsidRDefault="0030674A" w:rsidP="008432AE">
      <w:pPr>
        <w:rPr>
          <w:rFonts w:ascii="Arial" w:hAnsi="Arial" w:cs="Arial"/>
          <w:b/>
          <w:i/>
          <w:sz w:val="28"/>
          <w:szCs w:val="28"/>
        </w:rPr>
      </w:pPr>
      <w:r>
        <w:rPr>
          <w:rFonts w:cs="Arial"/>
          <w:noProof/>
          <w:sz w:val="18"/>
          <w:szCs w:val="18"/>
        </w:rPr>
        <w:drawing>
          <wp:anchor distT="0" distB="0" distL="114300" distR="114300" simplePos="0" relativeHeight="251658240" behindDoc="0" locked="0" layoutInCell="1" allowOverlap="1" wp14:anchorId="49FAD6B1" wp14:editId="3BD11729">
            <wp:simplePos x="685800" y="1076325"/>
            <wp:positionH relativeFrom="column">
              <wp:align>left</wp:align>
            </wp:positionH>
            <wp:positionV relativeFrom="paragraph">
              <wp:align>top</wp:align>
            </wp:positionV>
            <wp:extent cx="1095375" cy="134297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42975"/>
                    </a:xfrm>
                    <a:prstGeom prst="rect">
                      <a:avLst/>
                    </a:prstGeom>
                    <a:noFill/>
                    <a:ln>
                      <a:noFill/>
                    </a:ln>
                  </pic:spPr>
                </pic:pic>
              </a:graphicData>
            </a:graphic>
          </wp:anchor>
        </w:drawing>
      </w:r>
    </w:p>
    <w:p w14:paraId="5AD894EE" w14:textId="77777777" w:rsidR="0030674A" w:rsidRDefault="0030674A" w:rsidP="008432AE">
      <w:pPr>
        <w:rPr>
          <w:rFonts w:ascii="Arial" w:hAnsi="Arial" w:cs="Arial"/>
          <w:b/>
          <w:i/>
          <w:sz w:val="28"/>
          <w:szCs w:val="28"/>
        </w:rPr>
      </w:pPr>
    </w:p>
    <w:p w14:paraId="38C69696" w14:textId="77777777" w:rsidR="0030674A" w:rsidRDefault="0030674A" w:rsidP="008432AE">
      <w:pPr>
        <w:rPr>
          <w:rFonts w:ascii="Arial" w:hAnsi="Arial" w:cs="Arial"/>
          <w:b/>
          <w:i/>
          <w:sz w:val="28"/>
          <w:szCs w:val="28"/>
        </w:rPr>
      </w:pPr>
    </w:p>
    <w:p w14:paraId="27C2724E" w14:textId="77777777" w:rsidR="0030674A" w:rsidRDefault="0030674A" w:rsidP="008432AE">
      <w:pPr>
        <w:rPr>
          <w:rFonts w:ascii="Arial" w:hAnsi="Arial" w:cs="Arial"/>
          <w:b/>
          <w:i/>
          <w:sz w:val="28"/>
          <w:szCs w:val="28"/>
        </w:rPr>
      </w:pPr>
    </w:p>
    <w:p w14:paraId="69A7D7A0" w14:textId="77777777" w:rsidR="0030674A" w:rsidRDefault="0030674A" w:rsidP="008432AE">
      <w:pPr>
        <w:rPr>
          <w:rFonts w:ascii="Arial" w:hAnsi="Arial" w:cs="Arial"/>
          <w:b/>
          <w:i/>
          <w:sz w:val="28"/>
          <w:szCs w:val="28"/>
        </w:rPr>
      </w:pPr>
    </w:p>
    <w:p w14:paraId="32EEF8C7" w14:textId="77777777" w:rsidR="009B3B86" w:rsidRDefault="009B3B86" w:rsidP="008432AE">
      <w:pPr>
        <w:spacing w:line="360" w:lineRule="auto"/>
        <w:jc w:val="center"/>
        <w:rPr>
          <w:rFonts w:ascii="Arial" w:hAnsi="Arial" w:cs="Arial"/>
          <w:b/>
          <w:i/>
          <w:sz w:val="32"/>
          <w:szCs w:val="32"/>
        </w:rPr>
      </w:pPr>
    </w:p>
    <w:p w14:paraId="2350C79E" w14:textId="14CAC8C8" w:rsidR="008432AE" w:rsidRPr="00476922" w:rsidRDefault="009B3B86" w:rsidP="008432AE">
      <w:pPr>
        <w:spacing w:line="360" w:lineRule="auto"/>
        <w:jc w:val="center"/>
        <w:rPr>
          <w:rFonts w:ascii="Arial" w:hAnsi="Arial" w:cs="Arial"/>
          <w:b/>
          <w:i/>
          <w:sz w:val="32"/>
          <w:szCs w:val="32"/>
        </w:rPr>
      </w:pPr>
      <w:r>
        <w:rPr>
          <w:rFonts w:ascii="Arial" w:hAnsi="Arial" w:cs="Arial"/>
          <w:b/>
          <w:i/>
          <w:sz w:val="32"/>
          <w:szCs w:val="32"/>
        </w:rPr>
        <w:t xml:space="preserve">                 </w:t>
      </w:r>
      <w:r w:rsidR="008432AE" w:rsidRPr="00476922">
        <w:rPr>
          <w:rFonts w:ascii="Arial" w:hAnsi="Arial" w:cs="Arial"/>
          <w:b/>
          <w:i/>
          <w:sz w:val="32"/>
          <w:szCs w:val="32"/>
        </w:rPr>
        <w:t>SPECYFIKACJA</w:t>
      </w:r>
    </w:p>
    <w:p w14:paraId="6D06D0A9" w14:textId="6708054A" w:rsidR="008432AE" w:rsidRPr="007260B6" w:rsidRDefault="0030674A" w:rsidP="008432AE">
      <w:pPr>
        <w:jc w:val="center"/>
        <w:rPr>
          <w:rFonts w:ascii="Arial" w:hAnsi="Arial" w:cs="Arial"/>
          <w:b/>
          <w:i/>
          <w:sz w:val="32"/>
          <w:szCs w:val="32"/>
        </w:rPr>
      </w:pPr>
      <w:r>
        <w:rPr>
          <w:rFonts w:ascii="Arial" w:hAnsi="Arial" w:cs="Arial"/>
          <w:b/>
          <w:i/>
          <w:sz w:val="32"/>
          <w:szCs w:val="32"/>
        </w:rPr>
        <w:t xml:space="preserve">                     </w:t>
      </w:r>
      <w:r w:rsidR="008432AE">
        <w:rPr>
          <w:rFonts w:ascii="Arial" w:hAnsi="Arial" w:cs="Arial"/>
          <w:b/>
          <w:i/>
          <w:sz w:val="32"/>
          <w:szCs w:val="32"/>
        </w:rPr>
        <w:t xml:space="preserve">ISTOTNYCH WARUNKÓW </w:t>
      </w:r>
      <w:r w:rsidR="008432AE" w:rsidRPr="00476922">
        <w:rPr>
          <w:rFonts w:ascii="Arial" w:hAnsi="Arial" w:cs="Arial"/>
          <w:b/>
          <w:i/>
          <w:sz w:val="32"/>
          <w:szCs w:val="32"/>
        </w:rPr>
        <w:t>ZAMÓWIENIA</w:t>
      </w:r>
    </w:p>
    <w:p w14:paraId="397FE28C" w14:textId="77777777" w:rsidR="008432AE" w:rsidRDefault="008432AE" w:rsidP="008432AE">
      <w:pPr>
        <w:jc w:val="center"/>
        <w:rPr>
          <w:rFonts w:ascii="Arial" w:hAnsi="Arial" w:cs="Arial"/>
          <w:b/>
          <w:i/>
          <w:sz w:val="28"/>
          <w:szCs w:val="28"/>
        </w:rPr>
      </w:pPr>
    </w:p>
    <w:p w14:paraId="7A22F823" w14:textId="77777777" w:rsidR="008432AE" w:rsidRDefault="008432AE" w:rsidP="008432AE">
      <w:pPr>
        <w:rPr>
          <w:rFonts w:ascii="Arial" w:hAnsi="Arial" w:cs="Arial"/>
          <w:b/>
          <w:i/>
          <w:sz w:val="28"/>
          <w:szCs w:val="28"/>
        </w:rPr>
      </w:pPr>
    </w:p>
    <w:p w14:paraId="447036A5" w14:textId="77777777" w:rsidR="008432AE" w:rsidRDefault="008432AE" w:rsidP="008432AE">
      <w:pPr>
        <w:rPr>
          <w:rFonts w:ascii="Arial" w:hAnsi="Arial" w:cs="Arial"/>
          <w:noProof/>
          <w:color w:val="000000"/>
        </w:rPr>
      </w:pPr>
    </w:p>
    <w:p w14:paraId="1FED3455" w14:textId="77777777" w:rsidR="008432AE" w:rsidRDefault="008432AE" w:rsidP="008432AE">
      <w:pPr>
        <w:rPr>
          <w:rFonts w:ascii="Arial" w:hAnsi="Arial" w:cs="Arial"/>
          <w:b/>
          <w:u w:val="single"/>
        </w:rPr>
      </w:pPr>
      <w:r>
        <w:rPr>
          <w:rFonts w:ascii="Arial" w:hAnsi="Arial" w:cs="Arial"/>
          <w:b/>
          <w:u w:val="single"/>
        </w:rPr>
        <w:t>PRZEDMIOT ZAMÓWIENIA</w:t>
      </w:r>
      <w:r w:rsidRPr="0075208C">
        <w:rPr>
          <w:rFonts w:ascii="Arial" w:hAnsi="Arial" w:cs="Arial"/>
          <w:b/>
          <w:u w:val="single"/>
        </w:rPr>
        <w:t>:</w:t>
      </w:r>
    </w:p>
    <w:p w14:paraId="41CDC162" w14:textId="77777777" w:rsidR="00794745" w:rsidRDefault="00794745" w:rsidP="008432AE">
      <w:pPr>
        <w:rPr>
          <w:rFonts w:ascii="Arial" w:hAnsi="Arial" w:cs="Arial"/>
          <w:b/>
          <w:u w:val="single"/>
        </w:rPr>
      </w:pPr>
    </w:p>
    <w:p w14:paraId="0D80B73A" w14:textId="77777777" w:rsidR="00794745" w:rsidRDefault="00794745" w:rsidP="008432AE">
      <w:pPr>
        <w:rPr>
          <w:rFonts w:ascii="Arial" w:hAnsi="Arial" w:cs="Arial"/>
          <w:b/>
          <w:u w:val="single"/>
        </w:rPr>
      </w:pPr>
    </w:p>
    <w:p w14:paraId="69FD52EE" w14:textId="77777777" w:rsidR="008432AE" w:rsidRPr="00815B65" w:rsidRDefault="008432AE" w:rsidP="008432AE">
      <w:pPr>
        <w:rPr>
          <w:rFonts w:ascii="Arial" w:hAnsi="Arial" w:cs="Arial"/>
          <w:b/>
          <w:u w:val="single"/>
        </w:rPr>
      </w:pPr>
    </w:p>
    <w:p w14:paraId="11CA6F5D" w14:textId="30B65899" w:rsidR="00513B1C" w:rsidRDefault="00FC71D0" w:rsidP="008432AE">
      <w:pPr>
        <w:jc w:val="center"/>
        <w:rPr>
          <w:rFonts w:ascii="Arial" w:hAnsi="Arial" w:cs="Arial"/>
          <w:b/>
          <w:color w:val="000000"/>
        </w:rPr>
      </w:pPr>
      <w:r>
        <w:rPr>
          <w:rFonts w:ascii="Arial" w:hAnsi="Arial" w:cs="Arial"/>
          <w:b/>
          <w:bCs/>
          <w:iCs/>
        </w:rPr>
        <w:t>„</w:t>
      </w:r>
      <w:r w:rsidR="003A3D3C">
        <w:rPr>
          <w:rFonts w:ascii="Arial" w:hAnsi="Arial" w:cs="Arial"/>
          <w:b/>
          <w:bCs/>
          <w:iCs/>
        </w:rPr>
        <w:t>Wycena wartości lokalu użytkowego (garażu) nr 4 znajdującego się w budynku przy ul. Stanisława Mikołajczyka w Goleniowie</w:t>
      </w:r>
      <w:r w:rsidR="00B07CED">
        <w:rPr>
          <w:rFonts w:ascii="Arial" w:hAnsi="Arial" w:cs="Arial"/>
          <w:b/>
          <w:bCs/>
          <w:iCs/>
        </w:rPr>
        <w:t>”</w:t>
      </w:r>
    </w:p>
    <w:p w14:paraId="43F1706A" w14:textId="77777777" w:rsidR="003D7372" w:rsidRDefault="003D7372" w:rsidP="008432AE">
      <w:pPr>
        <w:jc w:val="center"/>
        <w:rPr>
          <w:rFonts w:ascii="Arial" w:hAnsi="Arial" w:cs="Arial"/>
          <w:b/>
          <w:color w:val="000000"/>
        </w:rPr>
      </w:pPr>
    </w:p>
    <w:p w14:paraId="207259D8" w14:textId="77777777" w:rsidR="003D7372" w:rsidRDefault="003D7372" w:rsidP="008432AE">
      <w:pPr>
        <w:jc w:val="center"/>
        <w:rPr>
          <w:rFonts w:ascii="Arial" w:hAnsi="Arial" w:cs="Arial"/>
          <w:b/>
          <w:color w:val="000000"/>
        </w:rPr>
      </w:pPr>
    </w:p>
    <w:p w14:paraId="5DED63F2" w14:textId="77777777" w:rsidR="003D7372" w:rsidRPr="003209A8" w:rsidRDefault="003D7372" w:rsidP="008432AE">
      <w:pPr>
        <w:jc w:val="center"/>
        <w:rPr>
          <w:b/>
          <w:sz w:val="32"/>
          <w:szCs w:val="32"/>
        </w:rPr>
      </w:pPr>
    </w:p>
    <w:p w14:paraId="1CAE1B67" w14:textId="32F25B5E" w:rsidR="008432AE" w:rsidRPr="007260B6" w:rsidRDefault="008432AE" w:rsidP="008432AE">
      <w:pPr>
        <w:tabs>
          <w:tab w:val="right" w:leader="underscore" w:pos="9072"/>
        </w:tabs>
        <w:spacing w:after="120"/>
        <w:rPr>
          <w:rFonts w:ascii="Arial" w:hAnsi="Arial" w:cs="Arial"/>
          <w:b/>
          <w:color w:val="000000"/>
        </w:rPr>
      </w:pPr>
      <w:r>
        <w:rPr>
          <w:rFonts w:ascii="Arial" w:hAnsi="Arial" w:cs="Arial"/>
          <w:b/>
          <w:color w:val="000000"/>
        </w:rPr>
        <w:t xml:space="preserve">Znak sprawy: </w:t>
      </w:r>
      <w:r w:rsidR="00FC71D0">
        <w:rPr>
          <w:rFonts w:ascii="Arial" w:hAnsi="Arial" w:cs="Arial"/>
          <w:b/>
          <w:color w:val="000000"/>
        </w:rPr>
        <w:t>WGG.271.4.</w:t>
      </w:r>
      <w:r w:rsidR="00AD0549">
        <w:rPr>
          <w:rFonts w:ascii="Arial" w:hAnsi="Arial" w:cs="Arial"/>
          <w:b/>
          <w:color w:val="000000"/>
        </w:rPr>
        <w:t>68</w:t>
      </w:r>
      <w:r w:rsidR="009E2030">
        <w:rPr>
          <w:rFonts w:ascii="Arial" w:hAnsi="Arial" w:cs="Arial"/>
          <w:b/>
          <w:color w:val="000000"/>
        </w:rPr>
        <w:t>.2019</w:t>
      </w:r>
      <w:r w:rsidR="0030674A">
        <w:rPr>
          <w:rFonts w:ascii="Arial" w:hAnsi="Arial" w:cs="Arial"/>
          <w:b/>
          <w:color w:val="000000"/>
        </w:rPr>
        <w:t>.</w:t>
      </w:r>
      <w:r w:rsidR="00B07CED">
        <w:rPr>
          <w:rFonts w:ascii="Arial" w:hAnsi="Arial" w:cs="Arial"/>
          <w:b/>
          <w:color w:val="000000"/>
        </w:rPr>
        <w:t>J</w:t>
      </w:r>
      <w:r w:rsidR="00DE5180">
        <w:rPr>
          <w:rFonts w:ascii="Arial" w:hAnsi="Arial" w:cs="Arial"/>
          <w:b/>
          <w:color w:val="000000"/>
        </w:rPr>
        <w:t>M</w:t>
      </w:r>
      <w:r w:rsidR="00B07CED">
        <w:rPr>
          <w:rFonts w:ascii="Arial" w:hAnsi="Arial" w:cs="Arial"/>
          <w:b/>
          <w:color w:val="000000"/>
        </w:rPr>
        <w:t>W</w:t>
      </w:r>
    </w:p>
    <w:p w14:paraId="5E5E0586" w14:textId="77777777" w:rsidR="008432AE" w:rsidRDefault="008432AE" w:rsidP="008432AE">
      <w:pPr>
        <w:pStyle w:val="Tekstpodstawowy"/>
        <w:spacing w:line="360" w:lineRule="auto"/>
        <w:jc w:val="both"/>
        <w:rPr>
          <w:i/>
          <w:color w:val="00B050"/>
        </w:rPr>
      </w:pPr>
    </w:p>
    <w:p w14:paraId="05871E49" w14:textId="77777777" w:rsidR="00420BD0" w:rsidRDefault="00420BD0" w:rsidP="008432AE">
      <w:pPr>
        <w:pStyle w:val="Tekstpodstawowy"/>
        <w:spacing w:line="360" w:lineRule="auto"/>
        <w:jc w:val="both"/>
        <w:rPr>
          <w:i/>
          <w:color w:val="00B050"/>
        </w:rPr>
      </w:pPr>
    </w:p>
    <w:p w14:paraId="1818EA08" w14:textId="17EAB6C3" w:rsidR="008432AE" w:rsidRPr="00FC71D0" w:rsidRDefault="008432AE" w:rsidP="008432AE">
      <w:pPr>
        <w:pStyle w:val="Tekstpodstawowy"/>
        <w:jc w:val="center"/>
        <w:rPr>
          <w:rFonts w:ascii="Arial" w:hAnsi="Arial" w:cs="Arial"/>
          <w:i/>
          <w:sz w:val="22"/>
          <w:szCs w:val="22"/>
          <w:lang w:val="pl-PL"/>
        </w:rPr>
      </w:pPr>
      <w:r w:rsidRPr="00003C22">
        <w:rPr>
          <w:rFonts w:ascii="Arial" w:hAnsi="Arial" w:cs="Arial"/>
          <w:i/>
          <w:sz w:val="22"/>
          <w:szCs w:val="22"/>
        </w:rPr>
        <w:t xml:space="preserve">Postępowanie jest prowadzone w trybie przetargu nieograniczonego (art. 39 do 46 ustawy </w:t>
      </w:r>
      <w:r>
        <w:rPr>
          <w:rFonts w:ascii="Arial" w:hAnsi="Arial" w:cs="Arial"/>
          <w:i/>
          <w:sz w:val="22"/>
          <w:szCs w:val="22"/>
        </w:rPr>
        <w:t xml:space="preserve">               </w:t>
      </w:r>
      <w:r w:rsidRPr="00003C22">
        <w:rPr>
          <w:rFonts w:ascii="Arial" w:hAnsi="Arial" w:cs="Arial"/>
          <w:i/>
          <w:sz w:val="22"/>
          <w:szCs w:val="22"/>
        </w:rPr>
        <w:t xml:space="preserve"> z dnia 29 stycznia 2004 r. Prawo zamówień publicznych</w:t>
      </w:r>
      <w:r>
        <w:rPr>
          <w:rFonts w:ascii="Arial" w:hAnsi="Arial" w:cs="Arial"/>
          <w:i/>
          <w:sz w:val="22"/>
          <w:szCs w:val="22"/>
        </w:rPr>
        <w:t>).</w:t>
      </w:r>
      <w:r>
        <w:rPr>
          <w:rFonts w:ascii="Arial" w:hAnsi="Arial" w:cs="Arial"/>
          <w:i/>
          <w:sz w:val="22"/>
          <w:szCs w:val="22"/>
        </w:rPr>
        <w:br/>
        <w:t xml:space="preserve">(t. j. </w:t>
      </w:r>
      <w:r w:rsidRPr="00003C22">
        <w:rPr>
          <w:rFonts w:ascii="Arial" w:hAnsi="Arial" w:cs="Arial"/>
          <w:i/>
          <w:sz w:val="22"/>
          <w:szCs w:val="22"/>
        </w:rPr>
        <w:t>Dz. U.</w:t>
      </w:r>
      <w:r>
        <w:rPr>
          <w:rFonts w:ascii="Arial" w:hAnsi="Arial" w:cs="Arial"/>
          <w:i/>
          <w:sz w:val="22"/>
          <w:szCs w:val="22"/>
        </w:rPr>
        <w:t xml:space="preserve"> z 201</w:t>
      </w:r>
      <w:r w:rsidR="009E2030">
        <w:rPr>
          <w:rFonts w:ascii="Arial" w:hAnsi="Arial" w:cs="Arial"/>
          <w:i/>
          <w:sz w:val="22"/>
          <w:szCs w:val="22"/>
          <w:lang w:val="pl-PL"/>
        </w:rPr>
        <w:t>8</w:t>
      </w:r>
      <w:r w:rsidR="0030674A">
        <w:rPr>
          <w:rFonts w:ascii="Arial" w:hAnsi="Arial" w:cs="Arial"/>
          <w:i/>
          <w:sz w:val="22"/>
          <w:szCs w:val="22"/>
          <w:lang w:val="pl-PL"/>
        </w:rPr>
        <w:t xml:space="preserve"> r.,</w:t>
      </w:r>
      <w:r w:rsidRPr="00003C22">
        <w:rPr>
          <w:rFonts w:ascii="Arial" w:hAnsi="Arial" w:cs="Arial"/>
          <w:i/>
          <w:sz w:val="22"/>
          <w:szCs w:val="22"/>
        </w:rPr>
        <w:t xml:space="preserve"> poz. </w:t>
      </w:r>
      <w:r w:rsidR="00C501DB">
        <w:rPr>
          <w:rFonts w:ascii="Arial" w:hAnsi="Arial" w:cs="Arial"/>
          <w:i/>
          <w:sz w:val="22"/>
          <w:szCs w:val="22"/>
          <w:lang w:val="pl-PL"/>
        </w:rPr>
        <w:t>1</w:t>
      </w:r>
      <w:r w:rsidR="009E2030">
        <w:rPr>
          <w:rFonts w:ascii="Arial" w:hAnsi="Arial" w:cs="Arial"/>
          <w:i/>
          <w:sz w:val="22"/>
          <w:szCs w:val="22"/>
          <w:lang w:val="pl-PL"/>
        </w:rPr>
        <w:t>986</w:t>
      </w:r>
      <w:r w:rsidR="00410D58">
        <w:rPr>
          <w:rFonts w:ascii="Arial" w:hAnsi="Arial" w:cs="Arial"/>
          <w:i/>
          <w:sz w:val="22"/>
          <w:szCs w:val="22"/>
          <w:lang w:val="pl-PL"/>
        </w:rPr>
        <w:t xml:space="preserve"> ze zm.</w:t>
      </w:r>
      <w:r w:rsidR="00C501DB">
        <w:rPr>
          <w:rFonts w:ascii="Arial" w:hAnsi="Arial" w:cs="Arial"/>
          <w:i/>
          <w:sz w:val="22"/>
          <w:szCs w:val="22"/>
          <w:lang w:val="pl-PL"/>
        </w:rPr>
        <w:t>)</w:t>
      </w:r>
    </w:p>
    <w:p w14:paraId="0ED6F233" w14:textId="7387D5B3" w:rsidR="008432AE" w:rsidRPr="00003C22" w:rsidRDefault="008432AE" w:rsidP="008432AE">
      <w:pPr>
        <w:widowControl w:val="0"/>
        <w:jc w:val="center"/>
        <w:rPr>
          <w:rFonts w:ascii="Arial" w:hAnsi="Arial" w:cs="Arial"/>
          <w:b/>
          <w:sz w:val="22"/>
          <w:szCs w:val="22"/>
        </w:rPr>
      </w:pPr>
      <w:r w:rsidRPr="00003C22">
        <w:rPr>
          <w:rFonts w:ascii="Arial" w:hAnsi="Arial" w:cs="Arial"/>
          <w:bCs/>
          <w:sz w:val="22"/>
          <w:szCs w:val="22"/>
        </w:rPr>
        <w:t>Wartość szacunkowa</w:t>
      </w:r>
      <w:r w:rsidRPr="00003C22">
        <w:rPr>
          <w:rFonts w:ascii="Arial" w:hAnsi="Arial" w:cs="Arial"/>
          <w:b/>
          <w:sz w:val="22"/>
          <w:szCs w:val="22"/>
        </w:rPr>
        <w:t xml:space="preserve">: </w:t>
      </w:r>
      <w:r>
        <w:rPr>
          <w:rFonts w:ascii="Arial" w:hAnsi="Arial" w:cs="Arial"/>
          <w:b/>
          <w:sz w:val="22"/>
          <w:szCs w:val="22"/>
        </w:rPr>
        <w:t>poniżej</w:t>
      </w:r>
      <w:r w:rsidRPr="00003C22">
        <w:rPr>
          <w:rFonts w:ascii="Arial" w:hAnsi="Arial" w:cs="Arial"/>
          <w:b/>
          <w:sz w:val="22"/>
          <w:szCs w:val="22"/>
        </w:rPr>
        <w:t xml:space="preserve"> kwot określonych w przepisach wydanych na </w:t>
      </w:r>
      <w:proofErr w:type="gramStart"/>
      <w:r w:rsidRPr="00003C22">
        <w:rPr>
          <w:rFonts w:ascii="Arial" w:hAnsi="Arial" w:cs="Arial"/>
          <w:b/>
          <w:sz w:val="22"/>
          <w:szCs w:val="22"/>
        </w:rPr>
        <w:t xml:space="preserve">podstawie </w:t>
      </w:r>
      <w:r w:rsidR="00D46112">
        <w:rPr>
          <w:rFonts w:ascii="Arial" w:hAnsi="Arial" w:cs="Arial"/>
          <w:b/>
          <w:sz w:val="22"/>
          <w:szCs w:val="22"/>
        </w:rPr>
        <w:t xml:space="preserve">               </w:t>
      </w:r>
      <w:r w:rsidRPr="00003C22">
        <w:rPr>
          <w:rFonts w:ascii="Arial" w:hAnsi="Arial" w:cs="Arial"/>
          <w:b/>
          <w:sz w:val="22"/>
          <w:szCs w:val="22"/>
        </w:rPr>
        <w:t>art</w:t>
      </w:r>
      <w:proofErr w:type="gramEnd"/>
      <w:r w:rsidRPr="00003C22">
        <w:rPr>
          <w:rFonts w:ascii="Arial" w:hAnsi="Arial" w:cs="Arial"/>
          <w:b/>
          <w:sz w:val="22"/>
          <w:szCs w:val="22"/>
        </w:rPr>
        <w:t>. 11 ust. 8 ustawy z dnia 29 stycznia 2004 roku Prawo zamówień publicznych</w:t>
      </w:r>
    </w:p>
    <w:p w14:paraId="67165854" w14:textId="77777777" w:rsidR="008432AE" w:rsidRDefault="008432AE" w:rsidP="008432AE">
      <w:pPr>
        <w:jc w:val="both"/>
        <w:rPr>
          <w:rFonts w:ascii="Arial" w:hAnsi="Arial" w:cs="Arial"/>
          <w:b/>
          <w:sz w:val="22"/>
          <w:szCs w:val="22"/>
        </w:rPr>
      </w:pPr>
    </w:p>
    <w:p w14:paraId="698B3CFF" w14:textId="77777777" w:rsidR="00794745" w:rsidRDefault="00794745" w:rsidP="008432AE">
      <w:pPr>
        <w:jc w:val="both"/>
        <w:rPr>
          <w:rFonts w:ascii="Arial" w:hAnsi="Arial" w:cs="Arial"/>
          <w:b/>
          <w:sz w:val="22"/>
          <w:szCs w:val="22"/>
        </w:rPr>
      </w:pPr>
    </w:p>
    <w:p w14:paraId="1FB74093" w14:textId="77777777" w:rsidR="00420BD0" w:rsidRDefault="00420BD0" w:rsidP="008432AE">
      <w:pPr>
        <w:jc w:val="both"/>
        <w:rPr>
          <w:rFonts w:ascii="Arial" w:hAnsi="Arial" w:cs="Arial"/>
          <w:b/>
          <w:sz w:val="22"/>
          <w:szCs w:val="22"/>
        </w:rPr>
      </w:pPr>
    </w:p>
    <w:p w14:paraId="54350EF5" w14:textId="77777777" w:rsidR="00420BD0" w:rsidRPr="00003C22" w:rsidRDefault="00420BD0" w:rsidP="008432AE">
      <w:pPr>
        <w:jc w:val="both"/>
        <w:rPr>
          <w:rFonts w:ascii="Arial" w:hAnsi="Arial" w:cs="Arial"/>
          <w:b/>
          <w:sz w:val="22"/>
          <w:szCs w:val="22"/>
        </w:rPr>
      </w:pPr>
    </w:p>
    <w:p w14:paraId="5F478B7F" w14:textId="77777777" w:rsidR="008432AE" w:rsidRPr="00003C22" w:rsidRDefault="008432AE" w:rsidP="009B3B86">
      <w:pPr>
        <w:jc w:val="both"/>
        <w:rPr>
          <w:rFonts w:ascii="Arial" w:hAnsi="Arial" w:cs="Arial"/>
          <w:b/>
          <w:sz w:val="22"/>
          <w:szCs w:val="22"/>
        </w:rPr>
      </w:pPr>
      <w:r w:rsidRPr="00003C22">
        <w:rPr>
          <w:rFonts w:ascii="Arial" w:hAnsi="Arial" w:cs="Arial"/>
          <w:b/>
          <w:sz w:val="22"/>
          <w:szCs w:val="22"/>
        </w:rPr>
        <w:t xml:space="preserve">Określenie wg </w:t>
      </w:r>
      <w:proofErr w:type="gramStart"/>
      <w:r w:rsidRPr="00003C22">
        <w:rPr>
          <w:rFonts w:ascii="Arial" w:hAnsi="Arial" w:cs="Arial"/>
          <w:b/>
          <w:sz w:val="22"/>
          <w:szCs w:val="22"/>
        </w:rPr>
        <w:t>CPV :</w:t>
      </w:r>
      <w:proofErr w:type="gramEnd"/>
    </w:p>
    <w:p w14:paraId="42C6B094" w14:textId="00ABB3EF" w:rsidR="0055459A" w:rsidRPr="009B3B86" w:rsidRDefault="00FA3952" w:rsidP="009B3B86">
      <w:pPr>
        <w:pStyle w:val="Tekstpodstawowy2"/>
        <w:rPr>
          <w:color w:val="000000"/>
          <w:sz w:val="22"/>
          <w:szCs w:val="22"/>
          <w:lang w:val="pl-PL"/>
        </w:rPr>
      </w:pPr>
      <w:r>
        <w:rPr>
          <w:rFonts w:ascii="Arial" w:hAnsi="Arial" w:cs="Arial"/>
          <w:color w:val="000000"/>
          <w:sz w:val="22"/>
          <w:szCs w:val="22"/>
          <w:lang w:val="pl-PL"/>
        </w:rPr>
        <w:t>71319000-7</w:t>
      </w:r>
      <w:r w:rsidR="009B3B86">
        <w:rPr>
          <w:rFonts w:ascii="Arial" w:hAnsi="Arial" w:cs="Arial"/>
          <w:color w:val="000000"/>
          <w:sz w:val="22"/>
          <w:szCs w:val="22"/>
          <w:lang w:val="pl-PL"/>
        </w:rPr>
        <w:t xml:space="preserve">   </w:t>
      </w:r>
      <w:r>
        <w:rPr>
          <w:rFonts w:ascii="Arial" w:hAnsi="Arial" w:cs="Arial"/>
          <w:color w:val="000000"/>
          <w:sz w:val="22"/>
          <w:szCs w:val="22"/>
          <w:lang w:val="pl-PL"/>
        </w:rPr>
        <w:t>Usługi biegłych</w:t>
      </w:r>
      <w:r w:rsidR="009B3B86">
        <w:rPr>
          <w:rFonts w:ascii="Arial" w:hAnsi="Arial" w:cs="Arial"/>
          <w:color w:val="000000"/>
          <w:sz w:val="22"/>
          <w:szCs w:val="22"/>
          <w:lang w:val="pl-PL"/>
        </w:rPr>
        <w:t xml:space="preserve"> </w:t>
      </w:r>
    </w:p>
    <w:p w14:paraId="74B87C02" w14:textId="77777777" w:rsidR="00420BD0" w:rsidRDefault="00420BD0" w:rsidP="002831C2">
      <w:pPr>
        <w:rPr>
          <w:rFonts w:ascii="Arial" w:hAnsi="Arial" w:cs="Arial"/>
          <w:b/>
          <w:color w:val="000000"/>
        </w:rPr>
      </w:pPr>
    </w:p>
    <w:p w14:paraId="65AEE003" w14:textId="77777777" w:rsidR="009E3BCD" w:rsidRDefault="009E3BCD" w:rsidP="008432AE">
      <w:pPr>
        <w:jc w:val="right"/>
        <w:rPr>
          <w:rFonts w:ascii="Arial" w:hAnsi="Arial" w:cs="Arial"/>
          <w:b/>
          <w:color w:val="000000"/>
        </w:rPr>
      </w:pPr>
    </w:p>
    <w:p w14:paraId="2301934F" w14:textId="77777777" w:rsidR="002831C2" w:rsidRDefault="00420BD0" w:rsidP="00420BD0">
      <w:pPr>
        <w:rPr>
          <w:rFonts w:ascii="Arial" w:hAnsi="Arial" w:cs="Arial"/>
          <w:b/>
          <w:color w:val="000000"/>
        </w:rPr>
      </w:pPr>
      <w:r>
        <w:rPr>
          <w:rFonts w:ascii="Arial" w:hAnsi="Arial" w:cs="Arial"/>
          <w:b/>
          <w:color w:val="000000"/>
        </w:rPr>
        <w:t xml:space="preserve">                                                                                                         </w:t>
      </w:r>
    </w:p>
    <w:p w14:paraId="6EDA87DD" w14:textId="77777777" w:rsidR="002831C2" w:rsidRDefault="002831C2" w:rsidP="00420BD0">
      <w:pPr>
        <w:rPr>
          <w:rFonts w:ascii="Arial" w:hAnsi="Arial" w:cs="Arial"/>
          <w:b/>
          <w:color w:val="000000"/>
        </w:rPr>
      </w:pPr>
    </w:p>
    <w:p w14:paraId="4EC8EC14" w14:textId="0E7D0FF9" w:rsidR="008432AE" w:rsidRDefault="00420BD0" w:rsidP="002831C2">
      <w:pPr>
        <w:ind w:left="6372" w:firstLine="708"/>
        <w:rPr>
          <w:rFonts w:ascii="Arial" w:hAnsi="Arial" w:cs="Arial"/>
          <w:b/>
        </w:rPr>
      </w:pPr>
      <w:r>
        <w:rPr>
          <w:rFonts w:ascii="Arial" w:hAnsi="Arial" w:cs="Arial"/>
          <w:b/>
          <w:color w:val="000000"/>
        </w:rPr>
        <w:t xml:space="preserve"> </w:t>
      </w:r>
      <w:r w:rsidR="008432AE" w:rsidRPr="002002AC">
        <w:rPr>
          <w:rFonts w:ascii="Arial" w:hAnsi="Arial" w:cs="Arial"/>
          <w:b/>
        </w:rPr>
        <w:t>Zatwierdził:</w:t>
      </w:r>
    </w:p>
    <w:p w14:paraId="43A52FCB" w14:textId="77777777" w:rsidR="00D64C85" w:rsidRDefault="00D64C85" w:rsidP="002831C2">
      <w:pPr>
        <w:ind w:left="6372" w:firstLine="708"/>
        <w:rPr>
          <w:rFonts w:ascii="Arial" w:hAnsi="Arial" w:cs="Arial"/>
          <w:b/>
        </w:rPr>
      </w:pPr>
    </w:p>
    <w:p w14:paraId="16A80549" w14:textId="674F8F95" w:rsidR="00AD0549" w:rsidRDefault="00AD0549" w:rsidP="00D75B4E">
      <w:pPr>
        <w:ind w:left="4956"/>
        <w:rPr>
          <w:rFonts w:ascii="Arial" w:hAnsi="Arial" w:cs="Arial"/>
          <w:b/>
          <w:i/>
        </w:rPr>
      </w:pPr>
      <w:r>
        <w:rPr>
          <w:rFonts w:ascii="Arial" w:hAnsi="Arial" w:cs="Arial"/>
          <w:b/>
          <w:i/>
        </w:rPr>
        <w:t xml:space="preserve">               </w:t>
      </w:r>
    </w:p>
    <w:p w14:paraId="61C9FC04" w14:textId="7DC46126" w:rsidR="00AB1548" w:rsidRDefault="00AB1548" w:rsidP="00AB1548">
      <w:pPr>
        <w:ind w:left="4956"/>
        <w:rPr>
          <w:rFonts w:ascii="Arial" w:hAnsi="Arial" w:cs="Arial"/>
          <w:b/>
          <w:i/>
        </w:rPr>
      </w:pPr>
      <w:r>
        <w:rPr>
          <w:rFonts w:ascii="Arial" w:hAnsi="Arial" w:cs="Arial"/>
          <w:b/>
          <w:i/>
        </w:rPr>
        <w:t xml:space="preserve">                    Z up. Burmistrza</w:t>
      </w:r>
    </w:p>
    <w:p w14:paraId="3B823EE8" w14:textId="302B0750" w:rsidR="00AB1548" w:rsidRPr="00C2282E" w:rsidRDefault="00AB1548" w:rsidP="00AB1548">
      <w:pPr>
        <w:ind w:left="4956"/>
        <w:rPr>
          <w:rFonts w:ascii="Arial" w:hAnsi="Arial" w:cs="Arial"/>
          <w:b/>
          <w:i/>
        </w:rPr>
      </w:pPr>
      <w:r>
        <w:rPr>
          <w:rFonts w:ascii="Arial" w:hAnsi="Arial" w:cs="Arial"/>
          <w:b/>
          <w:i/>
        </w:rPr>
        <w:t>Tomasz Banach- II Zastępca Burmistrza</w:t>
      </w:r>
    </w:p>
    <w:p w14:paraId="75DEE0A9" w14:textId="110EA12D" w:rsidR="00F609A3" w:rsidRPr="00C2282E" w:rsidRDefault="00F609A3" w:rsidP="00F609A3">
      <w:pPr>
        <w:ind w:left="6372"/>
        <w:rPr>
          <w:rFonts w:ascii="Arial" w:hAnsi="Arial" w:cs="Arial"/>
          <w:b/>
          <w:i/>
        </w:rPr>
      </w:pPr>
    </w:p>
    <w:p w14:paraId="2E068445" w14:textId="29C9263F" w:rsidR="008432AE" w:rsidRDefault="009E3BCD" w:rsidP="00192716">
      <w:pPr>
        <w:jc w:val="center"/>
        <w:rPr>
          <w:rFonts w:ascii="Arial" w:hAnsi="Arial" w:cs="Arial"/>
          <w:b/>
          <w:color w:val="000000"/>
          <w:sz w:val="22"/>
          <w:szCs w:val="22"/>
        </w:rPr>
      </w:pPr>
      <w:r>
        <w:rPr>
          <w:rFonts w:ascii="Arial" w:hAnsi="Arial" w:cs="Arial"/>
          <w:b/>
          <w:i/>
        </w:rPr>
        <w:t xml:space="preserve">                                                                                         </w:t>
      </w:r>
    </w:p>
    <w:p w14:paraId="4839896A" w14:textId="77777777" w:rsidR="00420BD0" w:rsidRDefault="00420BD0" w:rsidP="008432AE">
      <w:pPr>
        <w:autoSpaceDE w:val="0"/>
        <w:autoSpaceDN w:val="0"/>
        <w:adjustRightInd w:val="0"/>
        <w:snapToGrid w:val="0"/>
        <w:jc w:val="both"/>
        <w:rPr>
          <w:rFonts w:ascii="Arial" w:hAnsi="Arial" w:cs="Arial"/>
          <w:b/>
          <w:color w:val="000000"/>
          <w:sz w:val="22"/>
          <w:szCs w:val="22"/>
        </w:rPr>
      </w:pPr>
    </w:p>
    <w:p w14:paraId="62598192" w14:textId="77777777" w:rsidR="00420BD0" w:rsidRDefault="00420BD0" w:rsidP="008432AE">
      <w:pPr>
        <w:autoSpaceDE w:val="0"/>
        <w:autoSpaceDN w:val="0"/>
        <w:adjustRightInd w:val="0"/>
        <w:snapToGrid w:val="0"/>
        <w:jc w:val="both"/>
        <w:rPr>
          <w:rFonts w:ascii="Arial" w:hAnsi="Arial" w:cs="Arial"/>
          <w:b/>
          <w:color w:val="000000"/>
          <w:sz w:val="22"/>
          <w:szCs w:val="22"/>
        </w:rPr>
      </w:pPr>
    </w:p>
    <w:p w14:paraId="1ECCA49E" w14:textId="77777777" w:rsidR="00420BD0" w:rsidRDefault="00420BD0" w:rsidP="008432AE">
      <w:pPr>
        <w:autoSpaceDE w:val="0"/>
        <w:autoSpaceDN w:val="0"/>
        <w:adjustRightInd w:val="0"/>
        <w:snapToGrid w:val="0"/>
        <w:jc w:val="both"/>
        <w:rPr>
          <w:rFonts w:ascii="Arial" w:hAnsi="Arial" w:cs="Arial"/>
          <w:b/>
          <w:color w:val="000000"/>
          <w:sz w:val="22"/>
          <w:szCs w:val="22"/>
        </w:rPr>
      </w:pPr>
    </w:p>
    <w:p w14:paraId="0C2B1F00" w14:textId="77777777" w:rsidR="00AD2FE1" w:rsidRPr="001960F2" w:rsidRDefault="00AD2FE1">
      <w:pPr>
        <w:tabs>
          <w:tab w:val="center" w:pos="7020"/>
        </w:tabs>
        <w:rPr>
          <w:rFonts w:ascii="Arial" w:hAnsi="Arial" w:cs="Arial"/>
          <w:color w:val="000000"/>
          <w:sz w:val="22"/>
        </w:rPr>
      </w:pPr>
    </w:p>
    <w:p w14:paraId="2587B96D" w14:textId="77777777" w:rsidR="00803967" w:rsidRPr="001960F2"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color w:val="000000"/>
          <w:sz w:val="22"/>
        </w:rPr>
      </w:pPr>
      <w:r w:rsidRPr="001960F2">
        <w:rPr>
          <w:rFonts w:ascii="Arial" w:hAnsi="Arial" w:cs="Arial"/>
          <w:color w:val="000000"/>
          <w:sz w:val="22"/>
        </w:rPr>
        <w:t>NAZWA I ADRES ZAMAWIAJĄCEGO</w:t>
      </w:r>
    </w:p>
    <w:p w14:paraId="62E153A7" w14:textId="77777777" w:rsidR="00803967" w:rsidRPr="00B27C13" w:rsidRDefault="00803967">
      <w:pPr>
        <w:jc w:val="both"/>
        <w:rPr>
          <w:rFonts w:ascii="Arial" w:hAnsi="Arial" w:cs="Arial"/>
          <w:iCs/>
          <w:color w:val="000000"/>
          <w:sz w:val="22"/>
        </w:rPr>
      </w:pPr>
    </w:p>
    <w:p w14:paraId="6BD04D69" w14:textId="2D533336" w:rsidR="004B29C0" w:rsidRPr="00C6237C" w:rsidRDefault="004B29C0" w:rsidP="008432AE">
      <w:pPr>
        <w:pStyle w:val="Tekstpodstawowy"/>
        <w:rPr>
          <w:rFonts w:ascii="Arial" w:hAnsi="Arial" w:cs="Arial"/>
          <w:color w:val="000000"/>
          <w:sz w:val="22"/>
          <w:szCs w:val="22"/>
          <w:lang w:val="pl-PL"/>
        </w:rPr>
      </w:pPr>
      <w:r w:rsidRPr="00C6237C">
        <w:rPr>
          <w:rFonts w:ascii="Arial" w:hAnsi="Arial" w:cs="Arial"/>
          <w:color w:val="000000"/>
          <w:sz w:val="22"/>
          <w:szCs w:val="22"/>
          <w:lang w:val="pl-PL"/>
        </w:rPr>
        <w:t>Gmina Goleniów</w:t>
      </w:r>
    </w:p>
    <w:p w14:paraId="50AEB8E2" w14:textId="18EF3F11" w:rsidR="003D7372" w:rsidRPr="00C6237C" w:rsidRDefault="004B29C0" w:rsidP="008432AE">
      <w:pPr>
        <w:pStyle w:val="Tekstpodstawowy"/>
        <w:rPr>
          <w:rFonts w:ascii="Arial" w:hAnsi="Arial" w:cs="Arial"/>
          <w:color w:val="000000"/>
          <w:sz w:val="22"/>
          <w:szCs w:val="22"/>
          <w:lang w:val="pl-PL"/>
        </w:rPr>
      </w:pPr>
      <w:r w:rsidRPr="00C6237C">
        <w:rPr>
          <w:rFonts w:ascii="Arial" w:hAnsi="Arial" w:cs="Arial"/>
          <w:color w:val="000000"/>
          <w:sz w:val="22"/>
          <w:szCs w:val="22"/>
          <w:lang w:val="pl-PL"/>
        </w:rPr>
        <w:t xml:space="preserve">Urząd Gminy i Miasta Goleniów </w:t>
      </w:r>
    </w:p>
    <w:p w14:paraId="6BD62E71" w14:textId="6D74819C" w:rsidR="008432AE" w:rsidRPr="004B29C0" w:rsidRDefault="008432AE" w:rsidP="008432AE">
      <w:pPr>
        <w:pStyle w:val="Tekstpodstawowy"/>
        <w:rPr>
          <w:rFonts w:ascii="Arial" w:hAnsi="Arial" w:cs="Arial"/>
          <w:sz w:val="22"/>
          <w:szCs w:val="22"/>
          <w:lang w:val="pl-PL"/>
        </w:rPr>
      </w:pPr>
      <w:r w:rsidRPr="008432AE">
        <w:rPr>
          <w:rFonts w:ascii="Arial" w:hAnsi="Arial" w:cs="Arial"/>
          <w:sz w:val="22"/>
          <w:szCs w:val="22"/>
        </w:rPr>
        <w:t>strona internetowa: www</w:t>
      </w:r>
      <w:r w:rsidR="004B29C0">
        <w:rPr>
          <w:rFonts w:ascii="Arial" w:hAnsi="Arial" w:cs="Arial"/>
          <w:sz w:val="22"/>
          <w:szCs w:val="22"/>
          <w:lang w:val="pl-PL"/>
        </w:rPr>
        <w:t>.</w:t>
      </w:r>
      <w:r w:rsidR="00420BD0">
        <w:rPr>
          <w:rFonts w:ascii="Arial" w:hAnsi="Arial" w:cs="Arial"/>
          <w:sz w:val="22"/>
          <w:szCs w:val="22"/>
          <w:lang w:val="pl-PL"/>
        </w:rPr>
        <w:t>golenio</w:t>
      </w:r>
      <w:r w:rsidR="00794745">
        <w:rPr>
          <w:rFonts w:ascii="Arial" w:hAnsi="Arial" w:cs="Arial"/>
          <w:sz w:val="22"/>
          <w:szCs w:val="22"/>
          <w:lang w:val="pl-PL"/>
        </w:rPr>
        <w:t>w.pl</w:t>
      </w:r>
    </w:p>
    <w:p w14:paraId="12C09B24" w14:textId="0F83F5C0" w:rsidR="008432AE" w:rsidRPr="00794745" w:rsidRDefault="008432AE" w:rsidP="008432AE">
      <w:pPr>
        <w:pStyle w:val="Tekstpodstawowy"/>
        <w:rPr>
          <w:rFonts w:ascii="Arial" w:hAnsi="Arial" w:cs="Arial"/>
          <w:sz w:val="22"/>
          <w:szCs w:val="22"/>
          <w:lang w:val="pl-PL"/>
        </w:rPr>
      </w:pPr>
      <w:r w:rsidRPr="008432AE">
        <w:rPr>
          <w:rFonts w:ascii="Arial" w:hAnsi="Arial" w:cs="Arial"/>
          <w:sz w:val="22"/>
          <w:szCs w:val="22"/>
        </w:rPr>
        <w:t>BIP http</w:t>
      </w:r>
      <w:r w:rsidR="00420BD0">
        <w:rPr>
          <w:rFonts w:ascii="Arial" w:hAnsi="Arial" w:cs="Arial"/>
          <w:sz w:val="22"/>
          <w:szCs w:val="22"/>
          <w:lang w:val="pl-PL"/>
        </w:rPr>
        <w:t>: bip.golenio</w:t>
      </w:r>
      <w:r w:rsidR="00794745">
        <w:rPr>
          <w:rFonts w:ascii="Arial" w:hAnsi="Arial" w:cs="Arial"/>
          <w:sz w:val="22"/>
          <w:szCs w:val="22"/>
          <w:lang w:val="pl-PL"/>
        </w:rPr>
        <w:t>w.pl</w:t>
      </w:r>
    </w:p>
    <w:p w14:paraId="020C71C0" w14:textId="1879D9E7" w:rsidR="008432AE" w:rsidRPr="004B29C0" w:rsidRDefault="008432AE" w:rsidP="008432AE">
      <w:pPr>
        <w:pStyle w:val="Tekstpodstawowy"/>
        <w:rPr>
          <w:rFonts w:ascii="Arial" w:hAnsi="Arial" w:cs="Arial"/>
          <w:sz w:val="22"/>
          <w:szCs w:val="22"/>
          <w:lang w:val="pl-PL"/>
        </w:rPr>
      </w:pPr>
      <w:r w:rsidRPr="008432AE">
        <w:rPr>
          <w:rFonts w:ascii="Arial" w:hAnsi="Arial" w:cs="Arial"/>
          <w:sz w:val="22"/>
          <w:szCs w:val="22"/>
        </w:rPr>
        <w:t xml:space="preserve">godziny urzędowania: </w:t>
      </w:r>
      <w:r w:rsidR="00420BD0">
        <w:rPr>
          <w:rFonts w:ascii="Arial" w:hAnsi="Arial" w:cs="Arial"/>
          <w:color w:val="000000"/>
          <w:lang w:val="pl-PL"/>
        </w:rPr>
        <w:t>7:30-15:30 (pon.</w:t>
      </w:r>
      <w:r w:rsidR="004B29C0">
        <w:rPr>
          <w:rFonts w:ascii="Arial" w:hAnsi="Arial" w:cs="Arial"/>
          <w:color w:val="000000"/>
          <w:lang w:val="pl-PL"/>
        </w:rPr>
        <w:t>-</w:t>
      </w:r>
      <w:proofErr w:type="gramStart"/>
      <w:r w:rsidR="004B29C0">
        <w:rPr>
          <w:rFonts w:ascii="Arial" w:hAnsi="Arial" w:cs="Arial"/>
          <w:color w:val="000000"/>
          <w:lang w:val="pl-PL"/>
        </w:rPr>
        <w:t>pt</w:t>
      </w:r>
      <w:proofErr w:type="gramEnd"/>
      <w:r w:rsidR="00420BD0">
        <w:rPr>
          <w:rFonts w:ascii="Arial" w:hAnsi="Arial" w:cs="Arial"/>
          <w:color w:val="000000"/>
          <w:lang w:val="pl-PL"/>
        </w:rPr>
        <w:t>.</w:t>
      </w:r>
      <w:r w:rsidR="004B29C0">
        <w:rPr>
          <w:rFonts w:ascii="Arial" w:hAnsi="Arial" w:cs="Arial"/>
          <w:color w:val="000000"/>
          <w:lang w:val="pl-PL"/>
        </w:rPr>
        <w:t>)</w:t>
      </w:r>
    </w:p>
    <w:p w14:paraId="327472AC" w14:textId="7949F5B7" w:rsidR="008432AE" w:rsidRPr="008432AE" w:rsidRDefault="008432AE" w:rsidP="00134740">
      <w:pPr>
        <w:pStyle w:val="Tekstpodstawowy"/>
        <w:tabs>
          <w:tab w:val="left" w:pos="8205"/>
        </w:tabs>
        <w:rPr>
          <w:rFonts w:ascii="Arial" w:hAnsi="Arial" w:cs="Arial"/>
          <w:sz w:val="22"/>
          <w:szCs w:val="22"/>
        </w:rPr>
      </w:pPr>
      <w:r w:rsidRPr="008432AE">
        <w:rPr>
          <w:rFonts w:ascii="Arial" w:hAnsi="Arial" w:cs="Arial"/>
          <w:sz w:val="22"/>
          <w:szCs w:val="22"/>
        </w:rPr>
        <w:t xml:space="preserve">REGON : </w:t>
      </w:r>
      <w:r w:rsidR="004B29C0">
        <w:rPr>
          <w:rFonts w:ascii="Arial" w:hAnsi="Arial" w:cs="Arial"/>
          <w:sz w:val="22"/>
        </w:rPr>
        <w:t>811684367</w:t>
      </w:r>
      <w:r w:rsidR="00134740">
        <w:rPr>
          <w:rFonts w:ascii="Arial" w:hAnsi="Arial" w:cs="Arial"/>
          <w:sz w:val="22"/>
        </w:rPr>
        <w:tab/>
      </w:r>
    </w:p>
    <w:p w14:paraId="385FF280" w14:textId="2FEA7AC0" w:rsidR="008432AE" w:rsidRPr="004B29C0" w:rsidRDefault="008432AE" w:rsidP="008432AE">
      <w:pPr>
        <w:pStyle w:val="Tekstpodstawowy"/>
        <w:rPr>
          <w:rFonts w:ascii="Arial" w:hAnsi="Arial" w:cs="Arial"/>
          <w:sz w:val="22"/>
          <w:szCs w:val="22"/>
          <w:lang w:val="pl-PL"/>
        </w:rPr>
      </w:pPr>
      <w:r w:rsidRPr="008432AE">
        <w:rPr>
          <w:rFonts w:ascii="Arial" w:hAnsi="Arial" w:cs="Arial"/>
          <w:sz w:val="22"/>
          <w:szCs w:val="22"/>
        </w:rPr>
        <w:t>NIP</w:t>
      </w:r>
      <w:r w:rsidR="004B29C0">
        <w:rPr>
          <w:rFonts w:ascii="Arial" w:hAnsi="Arial" w:cs="Arial"/>
          <w:sz w:val="22"/>
          <w:szCs w:val="22"/>
          <w:lang w:val="pl-PL"/>
        </w:rPr>
        <w:t xml:space="preserve">: </w:t>
      </w:r>
      <w:r w:rsidR="004B29C0">
        <w:rPr>
          <w:rFonts w:ascii="Arial" w:hAnsi="Arial" w:cs="Arial"/>
          <w:sz w:val="22"/>
        </w:rPr>
        <w:t>856-00-08-981</w:t>
      </w:r>
    </w:p>
    <w:p w14:paraId="53E6E3F4" w14:textId="25BD84DA" w:rsidR="008432AE" w:rsidRDefault="008432AE" w:rsidP="008432AE">
      <w:pPr>
        <w:pStyle w:val="Tekstpodstawowy"/>
        <w:rPr>
          <w:rFonts w:ascii="Arial" w:hAnsi="Arial" w:cs="Arial"/>
          <w:sz w:val="22"/>
          <w:szCs w:val="22"/>
        </w:rPr>
      </w:pPr>
      <w:r w:rsidRPr="008432AE">
        <w:rPr>
          <w:rFonts w:ascii="Arial" w:hAnsi="Arial" w:cs="Arial"/>
          <w:sz w:val="22"/>
          <w:szCs w:val="22"/>
        </w:rPr>
        <w:t xml:space="preserve">e-mail: </w:t>
      </w:r>
      <w:r w:rsidR="004B29C0" w:rsidRPr="007F4615">
        <w:rPr>
          <w:rFonts w:ascii="Arial" w:hAnsi="Arial" w:cs="Arial"/>
          <w:sz w:val="22"/>
          <w:lang w:val="de-DE"/>
        </w:rPr>
        <w:t>zamowienia.publiczne@goleniow.pl</w:t>
      </w:r>
    </w:p>
    <w:p w14:paraId="15A92366" w14:textId="77777777" w:rsidR="00420BD0" w:rsidRDefault="00420BD0" w:rsidP="008432AE">
      <w:pPr>
        <w:jc w:val="both"/>
        <w:rPr>
          <w:rFonts w:ascii="Arial" w:hAnsi="Arial" w:cs="Arial"/>
          <w:sz w:val="22"/>
          <w:szCs w:val="22"/>
        </w:rPr>
      </w:pPr>
    </w:p>
    <w:p w14:paraId="6EF5C0E1" w14:textId="1C56B78D" w:rsidR="008432AE" w:rsidRDefault="00420BD0" w:rsidP="008432AE">
      <w:pPr>
        <w:jc w:val="both"/>
        <w:rPr>
          <w:rFonts w:ascii="Arial" w:hAnsi="Arial" w:cs="Arial"/>
          <w:sz w:val="22"/>
          <w:szCs w:val="22"/>
        </w:rPr>
      </w:pPr>
      <w:proofErr w:type="gramStart"/>
      <w:r>
        <w:rPr>
          <w:rFonts w:ascii="Arial" w:hAnsi="Arial" w:cs="Arial"/>
          <w:sz w:val="22"/>
          <w:szCs w:val="22"/>
        </w:rPr>
        <w:t>zwana</w:t>
      </w:r>
      <w:proofErr w:type="gramEnd"/>
      <w:r w:rsidR="008432AE" w:rsidRPr="00901DB3">
        <w:rPr>
          <w:rFonts w:ascii="Arial" w:hAnsi="Arial" w:cs="Arial"/>
          <w:sz w:val="22"/>
          <w:szCs w:val="22"/>
        </w:rPr>
        <w:t xml:space="preserve"> dalej „Zamawiającym” zaprasza do udziału w postępowaniu o zamówienie publiczne w trybie przetargu nieograniczonego zgodnie z wymaganiami określo</w:t>
      </w:r>
      <w:r w:rsidR="008432AE">
        <w:rPr>
          <w:rFonts w:ascii="Arial" w:hAnsi="Arial" w:cs="Arial"/>
          <w:sz w:val="22"/>
          <w:szCs w:val="22"/>
        </w:rPr>
        <w:t>nymi w niniejszej Specyfikacji Istotnych Warunków Z</w:t>
      </w:r>
      <w:r w:rsidR="008432AE" w:rsidRPr="00901DB3">
        <w:rPr>
          <w:rFonts w:ascii="Arial" w:hAnsi="Arial" w:cs="Arial"/>
          <w:sz w:val="22"/>
          <w:szCs w:val="22"/>
        </w:rPr>
        <w:t>amówienia, zwanej dalej „SIWZ”.</w:t>
      </w:r>
      <w:r w:rsidR="008432AE">
        <w:rPr>
          <w:rFonts w:ascii="Arial" w:hAnsi="Arial" w:cs="Arial"/>
          <w:sz w:val="22"/>
          <w:szCs w:val="22"/>
        </w:rPr>
        <w:t xml:space="preserve"> </w:t>
      </w:r>
    </w:p>
    <w:p w14:paraId="45CC5B76" w14:textId="77777777" w:rsidR="00420BD0" w:rsidRPr="001960F2" w:rsidRDefault="00420BD0">
      <w:pPr>
        <w:jc w:val="both"/>
        <w:rPr>
          <w:rFonts w:ascii="Arial" w:hAnsi="Arial" w:cs="Arial"/>
          <w:b/>
          <w:color w:val="000000"/>
          <w:sz w:val="22"/>
        </w:rPr>
      </w:pPr>
    </w:p>
    <w:p w14:paraId="708C74AF" w14:textId="77777777" w:rsidR="00803967" w:rsidRPr="001960F2"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color w:val="000000"/>
          <w:sz w:val="22"/>
        </w:rPr>
      </w:pPr>
      <w:r w:rsidRPr="001960F2">
        <w:rPr>
          <w:rFonts w:ascii="Arial" w:hAnsi="Arial" w:cs="Arial"/>
          <w:color w:val="000000"/>
          <w:sz w:val="22"/>
        </w:rPr>
        <w:t>TRYB UDZIELENIA ZAMÓWIENIA</w:t>
      </w:r>
    </w:p>
    <w:p w14:paraId="576547E5" w14:textId="77777777" w:rsidR="00803967" w:rsidRPr="001960F2" w:rsidRDefault="00803967">
      <w:pPr>
        <w:jc w:val="both"/>
        <w:rPr>
          <w:rFonts w:ascii="Arial" w:hAnsi="Arial" w:cs="Arial"/>
          <w:color w:val="000000"/>
          <w:sz w:val="22"/>
        </w:rPr>
      </w:pPr>
    </w:p>
    <w:p w14:paraId="04456B8A" w14:textId="790D38E5" w:rsidR="000B5C34" w:rsidRDefault="000B5C34" w:rsidP="000B5C34">
      <w:pPr>
        <w:pStyle w:val="Akapitzlist"/>
        <w:spacing w:after="0" w:line="240" w:lineRule="auto"/>
        <w:ind w:left="0"/>
        <w:jc w:val="both"/>
        <w:rPr>
          <w:rFonts w:ascii="Arial" w:hAnsi="Arial" w:cs="Arial"/>
          <w:color w:val="000000"/>
        </w:rPr>
      </w:pPr>
      <w:r w:rsidRPr="00046CA2">
        <w:rPr>
          <w:rFonts w:ascii="Arial" w:hAnsi="Arial" w:cs="Arial"/>
          <w:color w:val="000000"/>
        </w:rPr>
        <w:t>2.</w:t>
      </w:r>
      <w:r>
        <w:rPr>
          <w:rFonts w:ascii="Arial" w:hAnsi="Arial" w:cs="Arial"/>
          <w:color w:val="000000"/>
        </w:rPr>
        <w:t xml:space="preserve">1. </w:t>
      </w:r>
      <w:r w:rsidRPr="001A0A21">
        <w:rPr>
          <w:rFonts w:ascii="Arial" w:hAnsi="Arial" w:cs="Arial"/>
          <w:color w:val="000000"/>
        </w:rPr>
        <w:t xml:space="preserve">Postępowanie prowadzone jest w </w:t>
      </w:r>
      <w:r w:rsidRPr="001A0A21">
        <w:rPr>
          <w:rFonts w:ascii="Arial" w:hAnsi="Arial" w:cs="Arial"/>
          <w:color w:val="000000"/>
          <w:lang w:eastAsia="ar-SA"/>
        </w:rPr>
        <w:t xml:space="preserve">trybie przetargu nieograniczonego na podstawie </w:t>
      </w:r>
      <w:r>
        <w:rPr>
          <w:rFonts w:ascii="Arial" w:hAnsi="Arial" w:cs="Arial"/>
          <w:color w:val="000000"/>
          <w:lang w:eastAsia="ar-SA"/>
        </w:rPr>
        <w:t>art. </w:t>
      </w:r>
      <w:r w:rsidRPr="001A0A21">
        <w:rPr>
          <w:rFonts w:ascii="Arial" w:hAnsi="Arial" w:cs="Arial"/>
          <w:color w:val="000000"/>
          <w:lang w:eastAsia="ar-SA"/>
        </w:rPr>
        <w:t xml:space="preserve">10 ust. 1 oraz 39 – 46 </w:t>
      </w:r>
      <w:r w:rsidRPr="001A0A21">
        <w:rPr>
          <w:rFonts w:ascii="Arial" w:hAnsi="Arial" w:cs="Arial"/>
          <w:color w:val="000000"/>
        </w:rPr>
        <w:t>ustawy</w:t>
      </w:r>
      <w:r w:rsidRPr="001A0A21">
        <w:rPr>
          <w:rStyle w:val="Pogrubienie"/>
          <w:rFonts w:ascii="Arial" w:hAnsi="Arial" w:cs="Arial"/>
          <w:b w:val="0"/>
          <w:color w:val="000000"/>
        </w:rPr>
        <w:t xml:space="preserve"> z dnia 29 stycznia 2004 r. Pr</w:t>
      </w:r>
      <w:r>
        <w:rPr>
          <w:rStyle w:val="Pogrubienie"/>
          <w:rFonts w:ascii="Arial" w:hAnsi="Arial" w:cs="Arial"/>
          <w:b w:val="0"/>
          <w:color w:val="000000"/>
        </w:rPr>
        <w:t>awo zamówień publicznych (Tekst </w:t>
      </w:r>
      <w:r w:rsidRPr="001A0A21">
        <w:rPr>
          <w:rStyle w:val="Pogrubienie"/>
          <w:rFonts w:ascii="Arial" w:hAnsi="Arial" w:cs="Arial"/>
          <w:b w:val="0"/>
          <w:color w:val="000000"/>
        </w:rPr>
        <w:t xml:space="preserve">jednolity z dnia 29 stycznia 2004 r., </w:t>
      </w:r>
      <w:r w:rsidRPr="001A0A21">
        <w:rPr>
          <w:rFonts w:ascii="Arial" w:hAnsi="Arial" w:cs="Arial"/>
          <w:color w:val="000000"/>
        </w:rPr>
        <w:t xml:space="preserve">Dz. U. </w:t>
      </w:r>
      <w:proofErr w:type="gramStart"/>
      <w:r w:rsidRPr="001A0A21">
        <w:rPr>
          <w:rStyle w:val="Pogrubienie"/>
          <w:rFonts w:ascii="Arial" w:hAnsi="Arial" w:cs="Arial"/>
          <w:b w:val="0"/>
          <w:color w:val="000000"/>
        </w:rPr>
        <w:t>z</w:t>
      </w:r>
      <w:proofErr w:type="gramEnd"/>
      <w:r w:rsidRPr="001A0A21">
        <w:rPr>
          <w:rStyle w:val="Pogrubienie"/>
          <w:rFonts w:ascii="Arial" w:hAnsi="Arial" w:cs="Arial"/>
          <w:b w:val="0"/>
          <w:color w:val="000000"/>
        </w:rPr>
        <w:t xml:space="preserve"> 201</w:t>
      </w:r>
      <w:r w:rsidR="009E2030">
        <w:rPr>
          <w:rStyle w:val="Pogrubienie"/>
          <w:rFonts w:ascii="Arial" w:hAnsi="Arial" w:cs="Arial"/>
          <w:b w:val="0"/>
          <w:color w:val="000000"/>
        </w:rPr>
        <w:t>8</w:t>
      </w:r>
      <w:r w:rsidRPr="001A0A21">
        <w:rPr>
          <w:rStyle w:val="Pogrubienie"/>
          <w:rFonts w:ascii="Arial" w:hAnsi="Arial" w:cs="Arial"/>
          <w:b w:val="0"/>
          <w:color w:val="000000"/>
        </w:rPr>
        <w:t xml:space="preserve"> r., poz. </w:t>
      </w:r>
      <w:r>
        <w:rPr>
          <w:rStyle w:val="Pogrubienie"/>
          <w:rFonts w:ascii="Arial" w:hAnsi="Arial" w:cs="Arial"/>
          <w:b w:val="0"/>
          <w:color w:val="000000"/>
        </w:rPr>
        <w:t>1</w:t>
      </w:r>
      <w:r w:rsidR="009E2030">
        <w:rPr>
          <w:rStyle w:val="Pogrubienie"/>
          <w:rFonts w:ascii="Arial" w:hAnsi="Arial" w:cs="Arial"/>
          <w:b w:val="0"/>
          <w:color w:val="000000"/>
        </w:rPr>
        <w:t>986</w:t>
      </w:r>
      <w:r w:rsidR="008C0CB1">
        <w:rPr>
          <w:rStyle w:val="Pogrubienie"/>
          <w:rFonts w:ascii="Arial" w:hAnsi="Arial" w:cs="Arial"/>
          <w:b w:val="0"/>
          <w:color w:val="000000"/>
        </w:rPr>
        <w:t xml:space="preserve"> z </w:t>
      </w:r>
      <w:proofErr w:type="spellStart"/>
      <w:r w:rsidR="008C0CB1">
        <w:rPr>
          <w:rStyle w:val="Pogrubienie"/>
          <w:rFonts w:ascii="Arial" w:hAnsi="Arial" w:cs="Arial"/>
          <w:b w:val="0"/>
          <w:color w:val="000000"/>
        </w:rPr>
        <w:t>późn</w:t>
      </w:r>
      <w:proofErr w:type="spellEnd"/>
      <w:r w:rsidR="008C0CB1">
        <w:rPr>
          <w:rStyle w:val="Pogrubienie"/>
          <w:rFonts w:ascii="Arial" w:hAnsi="Arial" w:cs="Arial"/>
          <w:b w:val="0"/>
          <w:color w:val="000000"/>
        </w:rPr>
        <w:t xml:space="preserve">. </w:t>
      </w:r>
      <w:proofErr w:type="gramStart"/>
      <w:r w:rsidR="008C0CB1">
        <w:rPr>
          <w:rStyle w:val="Pogrubienie"/>
          <w:rFonts w:ascii="Arial" w:hAnsi="Arial" w:cs="Arial"/>
          <w:b w:val="0"/>
          <w:color w:val="000000"/>
        </w:rPr>
        <w:t>zm</w:t>
      </w:r>
      <w:proofErr w:type="gramEnd"/>
      <w:r w:rsidR="008C0CB1">
        <w:rPr>
          <w:rStyle w:val="Pogrubienie"/>
          <w:rFonts w:ascii="Arial" w:hAnsi="Arial" w:cs="Arial"/>
          <w:b w:val="0"/>
          <w:color w:val="000000"/>
        </w:rPr>
        <w:t>.</w:t>
      </w:r>
      <w:r w:rsidRPr="001A0A21">
        <w:rPr>
          <w:rStyle w:val="Pogrubienie"/>
          <w:rFonts w:ascii="Arial" w:hAnsi="Arial" w:cs="Arial"/>
          <w:b w:val="0"/>
          <w:color w:val="000000"/>
        </w:rPr>
        <w:t xml:space="preserve">) zwana dalej </w:t>
      </w:r>
      <w:proofErr w:type="spellStart"/>
      <w:r w:rsidRPr="001A0A21">
        <w:rPr>
          <w:rStyle w:val="Pogrubienie"/>
          <w:rFonts w:ascii="Arial" w:hAnsi="Arial" w:cs="Arial"/>
          <w:b w:val="0"/>
          <w:color w:val="000000"/>
        </w:rPr>
        <w:t>Pzp</w:t>
      </w:r>
      <w:proofErr w:type="spellEnd"/>
      <w:r w:rsidRPr="001A0A21">
        <w:rPr>
          <w:rStyle w:val="Pogrubienie"/>
          <w:rFonts w:ascii="Arial" w:hAnsi="Arial" w:cs="Arial"/>
          <w:b w:val="0"/>
          <w:color w:val="000000"/>
        </w:rPr>
        <w:t xml:space="preserve">. Wartość szacunkowa: </w:t>
      </w:r>
      <w:r w:rsidRPr="001A0A21">
        <w:rPr>
          <w:rFonts w:ascii="Arial" w:hAnsi="Arial" w:cs="Arial"/>
          <w:color w:val="000000"/>
        </w:rPr>
        <w:t>poniżej kwot określonych w przepi</w:t>
      </w:r>
      <w:r>
        <w:rPr>
          <w:rFonts w:ascii="Arial" w:hAnsi="Arial" w:cs="Arial"/>
          <w:color w:val="000000"/>
        </w:rPr>
        <w:t>sach wydanych na podstawie art. </w:t>
      </w:r>
      <w:r w:rsidRPr="001A0A21">
        <w:rPr>
          <w:rFonts w:ascii="Arial" w:hAnsi="Arial" w:cs="Arial"/>
          <w:color w:val="000000"/>
        </w:rPr>
        <w:t>11 ust. 8 ustawy z dnia 29 stycznia 2004 roku Prawo zamówień publicznych.</w:t>
      </w:r>
    </w:p>
    <w:p w14:paraId="763B416E" w14:textId="77777777" w:rsidR="000B5C34" w:rsidRPr="001A0A21" w:rsidRDefault="000B5C34" w:rsidP="000B5C34">
      <w:pPr>
        <w:pStyle w:val="Akapitzlist"/>
        <w:spacing w:after="0" w:line="240" w:lineRule="auto"/>
        <w:ind w:left="0"/>
        <w:jc w:val="both"/>
        <w:rPr>
          <w:rFonts w:ascii="Arial" w:hAnsi="Arial" w:cs="Arial"/>
          <w:color w:val="000000"/>
        </w:rPr>
      </w:pPr>
    </w:p>
    <w:p w14:paraId="5A4A10EB" w14:textId="29625F5C" w:rsidR="000B5C34" w:rsidRPr="00046CA2" w:rsidRDefault="000B5C34" w:rsidP="000B5C34">
      <w:pPr>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2.2 </w:t>
      </w:r>
      <w:r w:rsidRPr="00046CA2">
        <w:rPr>
          <w:rFonts w:ascii="Arial" w:eastAsia="Calibri" w:hAnsi="Arial" w:cs="Arial"/>
          <w:color w:val="000000"/>
          <w:sz w:val="22"/>
          <w:szCs w:val="22"/>
          <w:lang w:eastAsia="en-US"/>
        </w:rPr>
        <w:t xml:space="preserve">Postępowanie prowadzone jest w oparciu o zapisy art. 24aa ust. 1 ustawy </w:t>
      </w:r>
      <w:proofErr w:type="spellStart"/>
      <w:r w:rsidRPr="00046CA2">
        <w:rPr>
          <w:rFonts w:ascii="Arial" w:eastAsia="Calibri" w:hAnsi="Arial" w:cs="Arial"/>
          <w:color w:val="000000"/>
          <w:sz w:val="22"/>
          <w:szCs w:val="22"/>
          <w:lang w:eastAsia="en-US"/>
        </w:rPr>
        <w:t>Pzp</w:t>
      </w:r>
      <w:proofErr w:type="spellEnd"/>
      <w:r w:rsidRPr="00046CA2">
        <w:rPr>
          <w:rFonts w:ascii="Arial" w:eastAsia="Calibri" w:hAnsi="Arial" w:cs="Arial"/>
          <w:color w:val="000000"/>
          <w:sz w:val="22"/>
          <w:szCs w:val="22"/>
          <w:lang w:eastAsia="en-US"/>
        </w:rPr>
        <w:t>. Wobec tego, zamawiający może najpierw dokona</w:t>
      </w:r>
      <w:r>
        <w:rPr>
          <w:rFonts w:ascii="Arial" w:eastAsia="Calibri" w:hAnsi="Arial" w:cs="Arial"/>
          <w:color w:val="000000"/>
          <w:sz w:val="22"/>
          <w:szCs w:val="22"/>
          <w:lang w:eastAsia="en-US"/>
        </w:rPr>
        <w:t>ć</w:t>
      </w:r>
      <w:r w:rsidRPr="00046CA2">
        <w:rPr>
          <w:rFonts w:ascii="Arial" w:eastAsia="Calibri" w:hAnsi="Arial" w:cs="Arial"/>
          <w:color w:val="000000"/>
          <w:sz w:val="22"/>
          <w:szCs w:val="22"/>
          <w:lang w:eastAsia="en-US"/>
        </w:rPr>
        <w:t xml:space="preserve"> oceny ofert, a następnie zbada</w:t>
      </w:r>
      <w:r>
        <w:rPr>
          <w:rFonts w:ascii="Arial" w:eastAsia="Calibri" w:hAnsi="Arial" w:cs="Arial"/>
          <w:color w:val="000000"/>
          <w:sz w:val="22"/>
          <w:szCs w:val="22"/>
          <w:lang w:eastAsia="en-US"/>
        </w:rPr>
        <w:t>ć</w:t>
      </w:r>
      <w:r w:rsidRPr="00046CA2">
        <w:rPr>
          <w:rFonts w:ascii="Arial" w:eastAsia="Calibri" w:hAnsi="Arial" w:cs="Arial"/>
          <w:color w:val="000000"/>
          <w:sz w:val="22"/>
          <w:szCs w:val="22"/>
          <w:lang w:eastAsia="en-US"/>
        </w:rPr>
        <w:t xml:space="preserve">, czy wykonawca, którego oferta została </w:t>
      </w:r>
      <w:r w:rsidR="00573A92" w:rsidRPr="00046CA2">
        <w:rPr>
          <w:rFonts w:ascii="Arial" w:eastAsia="Calibri" w:hAnsi="Arial" w:cs="Arial"/>
          <w:color w:val="000000"/>
          <w:sz w:val="22"/>
          <w:szCs w:val="22"/>
          <w:lang w:eastAsia="en-US"/>
        </w:rPr>
        <w:t>oceniona, jako</w:t>
      </w:r>
      <w:r w:rsidRPr="00046CA2">
        <w:rPr>
          <w:rFonts w:ascii="Arial" w:eastAsia="Calibri" w:hAnsi="Arial" w:cs="Arial"/>
          <w:color w:val="000000"/>
          <w:sz w:val="22"/>
          <w:szCs w:val="22"/>
          <w:lang w:eastAsia="en-US"/>
        </w:rPr>
        <w:t xml:space="preserve"> najkorzystniejsza, nie podlega wykluczeniu oraz spełnia warunki udziału w postępowaniu.   </w:t>
      </w:r>
    </w:p>
    <w:p w14:paraId="6DB6C787" w14:textId="77777777" w:rsidR="000B5C34" w:rsidRPr="000B5C34" w:rsidRDefault="000B5C34" w:rsidP="000B5C34">
      <w:pPr>
        <w:jc w:val="both"/>
        <w:rPr>
          <w:rFonts w:ascii="Arial" w:hAnsi="Arial" w:cs="Arial"/>
          <w:color w:val="000000"/>
        </w:rPr>
      </w:pPr>
    </w:p>
    <w:p w14:paraId="7B07979E"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 w:val="0"/>
          <w:bCs/>
          <w:color w:val="000000"/>
          <w:sz w:val="22"/>
        </w:rPr>
      </w:pPr>
      <w:r w:rsidRPr="001960F2">
        <w:rPr>
          <w:rFonts w:ascii="Arial" w:hAnsi="Arial" w:cs="Arial"/>
          <w:color w:val="000000"/>
          <w:sz w:val="22"/>
        </w:rPr>
        <w:t>3.  OPIS PRZEDMIOTU ZAMÓWIENIA</w:t>
      </w:r>
    </w:p>
    <w:p w14:paraId="6D5070EC" w14:textId="77777777" w:rsidR="00803967" w:rsidRDefault="00803967">
      <w:pPr>
        <w:pStyle w:val="ZnakZnak3CharCharZnakZnakCharCharZnak"/>
        <w:jc w:val="both"/>
        <w:rPr>
          <w:rFonts w:ascii="Arial" w:hAnsi="Arial" w:cs="Arial"/>
          <w:color w:val="000000"/>
          <w:sz w:val="22"/>
          <w:szCs w:val="22"/>
        </w:rPr>
      </w:pPr>
    </w:p>
    <w:p w14:paraId="7C2EDE04" w14:textId="060A6D76" w:rsidR="00822695" w:rsidRPr="003A3D3C" w:rsidRDefault="00822695" w:rsidP="00326D63">
      <w:pPr>
        <w:pStyle w:val="Standard"/>
        <w:jc w:val="both"/>
        <w:rPr>
          <w:rFonts w:ascii="Arial" w:hAnsi="Arial" w:cs="Arial"/>
          <w:color w:val="000000"/>
          <w:sz w:val="22"/>
          <w:szCs w:val="22"/>
        </w:rPr>
      </w:pPr>
      <w:r w:rsidRPr="00DC0568">
        <w:rPr>
          <w:rFonts w:ascii="Arial" w:hAnsi="Arial" w:cs="Arial"/>
          <w:color w:val="000000"/>
          <w:sz w:val="22"/>
          <w:szCs w:val="22"/>
        </w:rPr>
        <w:t xml:space="preserve">3.1. Przedmiotem zamówienia jest </w:t>
      </w:r>
      <w:r w:rsidR="00B07CED">
        <w:rPr>
          <w:rFonts w:ascii="Arial" w:hAnsi="Arial" w:cs="Arial"/>
          <w:color w:val="000000"/>
          <w:sz w:val="22"/>
          <w:szCs w:val="22"/>
        </w:rPr>
        <w:t xml:space="preserve">wycena wartości </w:t>
      </w:r>
      <w:r w:rsidR="003A3D3C">
        <w:rPr>
          <w:rFonts w:ascii="Arial" w:hAnsi="Arial" w:cs="Arial"/>
          <w:color w:val="000000"/>
          <w:sz w:val="22"/>
          <w:szCs w:val="22"/>
        </w:rPr>
        <w:t xml:space="preserve">lokalu użytkowego (garażu) nr 4 o powierzchni 16 </w:t>
      </w:r>
      <w:r w:rsidR="00031398">
        <w:rPr>
          <w:rFonts w:ascii="Arial" w:hAnsi="Arial" w:cs="Arial"/>
          <w:color w:val="000000"/>
          <w:sz w:val="22"/>
          <w:szCs w:val="22"/>
        </w:rPr>
        <w:t>m</w:t>
      </w:r>
      <w:r w:rsidR="00031398">
        <w:rPr>
          <w:rFonts w:ascii="Arial" w:hAnsi="Arial" w:cs="Arial"/>
          <w:color w:val="000000"/>
          <w:sz w:val="22"/>
          <w:szCs w:val="22"/>
          <w:vertAlign w:val="superscript"/>
        </w:rPr>
        <w:t xml:space="preserve">2 </w:t>
      </w:r>
      <w:r w:rsidR="00031398">
        <w:rPr>
          <w:rFonts w:ascii="Arial" w:hAnsi="Arial" w:cs="Arial"/>
          <w:color w:val="000000"/>
          <w:sz w:val="22"/>
          <w:szCs w:val="22"/>
        </w:rPr>
        <w:t>z</w:t>
      </w:r>
      <w:r w:rsidR="003A3D3C">
        <w:rPr>
          <w:rFonts w:ascii="Arial" w:hAnsi="Arial" w:cs="Arial"/>
          <w:color w:val="000000"/>
          <w:sz w:val="22"/>
          <w:szCs w:val="22"/>
        </w:rPr>
        <w:t xml:space="preserve"> określonym udziałem w częściach wspólnych 1.279/10000. Lokal znajduje się w budynku garażowym przy ulicy Stanisława Mikołajczyka w Goleniowie, na terenie działki nr 550 obręb nr 2 miasta Goleniów.</w:t>
      </w:r>
    </w:p>
    <w:p w14:paraId="0F06D185" w14:textId="77777777" w:rsidR="00822695" w:rsidRPr="00DC0568" w:rsidRDefault="00822695" w:rsidP="00326D63">
      <w:pPr>
        <w:pStyle w:val="Standard"/>
        <w:jc w:val="both"/>
        <w:rPr>
          <w:rFonts w:ascii="Arial" w:hAnsi="Arial" w:cs="Arial"/>
          <w:color w:val="000000"/>
          <w:sz w:val="22"/>
          <w:szCs w:val="22"/>
        </w:rPr>
      </w:pPr>
    </w:p>
    <w:p w14:paraId="4DA574ED" w14:textId="19A7544C" w:rsidR="00822695" w:rsidRDefault="00822695" w:rsidP="009E2030">
      <w:pPr>
        <w:pStyle w:val="Standard"/>
        <w:tabs>
          <w:tab w:val="left" w:pos="567"/>
        </w:tabs>
        <w:jc w:val="both"/>
        <w:rPr>
          <w:rFonts w:ascii="Arial" w:hAnsi="Arial" w:cs="Arial"/>
          <w:color w:val="000000"/>
          <w:sz w:val="22"/>
          <w:szCs w:val="22"/>
          <w:u w:val="single"/>
        </w:rPr>
      </w:pPr>
      <w:r w:rsidRPr="00DC0568">
        <w:rPr>
          <w:rFonts w:ascii="Arial" w:hAnsi="Arial" w:cs="Arial"/>
          <w:color w:val="000000"/>
          <w:sz w:val="22"/>
          <w:szCs w:val="22"/>
        </w:rPr>
        <w:t>3.</w:t>
      </w:r>
      <w:r w:rsidR="009E2030">
        <w:rPr>
          <w:rFonts w:ascii="Arial" w:hAnsi="Arial" w:cs="Arial"/>
          <w:color w:val="000000"/>
          <w:sz w:val="22"/>
          <w:szCs w:val="22"/>
        </w:rPr>
        <w:t>2</w:t>
      </w:r>
      <w:r w:rsidRPr="00DC0568">
        <w:rPr>
          <w:rFonts w:ascii="Arial" w:hAnsi="Arial" w:cs="Arial"/>
          <w:color w:val="000000"/>
          <w:sz w:val="22"/>
          <w:szCs w:val="22"/>
        </w:rPr>
        <w:t xml:space="preserve">.  </w:t>
      </w:r>
      <w:r w:rsidRPr="00DC0568">
        <w:rPr>
          <w:rFonts w:ascii="Arial" w:hAnsi="Arial" w:cs="Arial"/>
          <w:color w:val="000000"/>
          <w:sz w:val="22"/>
          <w:szCs w:val="22"/>
          <w:u w:val="single"/>
        </w:rPr>
        <w:t xml:space="preserve"> </w:t>
      </w:r>
      <w:r w:rsidR="009E2030">
        <w:rPr>
          <w:rFonts w:ascii="Arial" w:hAnsi="Arial" w:cs="Arial"/>
          <w:color w:val="000000"/>
          <w:sz w:val="22"/>
          <w:szCs w:val="22"/>
          <w:u w:val="single"/>
        </w:rPr>
        <w:t>Zakres przedmiotu zamówienia</w:t>
      </w:r>
      <w:r w:rsidRPr="00DC0568">
        <w:rPr>
          <w:rFonts w:ascii="Arial" w:hAnsi="Arial" w:cs="Arial"/>
          <w:color w:val="000000"/>
          <w:sz w:val="22"/>
          <w:szCs w:val="22"/>
          <w:u w:val="single"/>
        </w:rPr>
        <w:t xml:space="preserve">: </w:t>
      </w:r>
    </w:p>
    <w:p w14:paraId="3C46ADB8" w14:textId="77777777" w:rsidR="003C3BAE" w:rsidRDefault="003C3BAE" w:rsidP="003A3D3C">
      <w:pPr>
        <w:pStyle w:val="Standard"/>
        <w:jc w:val="both"/>
        <w:rPr>
          <w:rFonts w:ascii="Arial" w:hAnsi="Arial" w:cs="Arial"/>
          <w:color w:val="000000"/>
          <w:sz w:val="22"/>
          <w:szCs w:val="22"/>
        </w:rPr>
      </w:pPr>
    </w:p>
    <w:p w14:paraId="0B129366" w14:textId="27A303D2" w:rsidR="003C3BAE" w:rsidRDefault="003A3D3C" w:rsidP="003C3BAE">
      <w:pPr>
        <w:pStyle w:val="Standard"/>
        <w:numPr>
          <w:ilvl w:val="0"/>
          <w:numId w:val="44"/>
        </w:numPr>
        <w:jc w:val="both"/>
        <w:rPr>
          <w:rFonts w:ascii="Arial" w:hAnsi="Arial" w:cs="Arial"/>
          <w:color w:val="000000"/>
          <w:sz w:val="22"/>
          <w:szCs w:val="22"/>
        </w:rPr>
      </w:pPr>
      <w:r>
        <w:rPr>
          <w:rFonts w:ascii="Arial" w:hAnsi="Arial" w:cs="Arial"/>
          <w:color w:val="000000"/>
          <w:sz w:val="22"/>
          <w:szCs w:val="22"/>
        </w:rPr>
        <w:t>Określenie wartości lokalu użytkowego nr 4 wraz z udziałem w działce nr 550.</w:t>
      </w:r>
    </w:p>
    <w:p w14:paraId="5915F559" w14:textId="77777777" w:rsidR="00031398" w:rsidRDefault="00031398" w:rsidP="00031398">
      <w:pPr>
        <w:pStyle w:val="Standard"/>
        <w:jc w:val="both"/>
        <w:rPr>
          <w:rFonts w:ascii="Arial" w:hAnsi="Arial" w:cs="Arial"/>
          <w:color w:val="000000"/>
          <w:sz w:val="22"/>
          <w:szCs w:val="22"/>
        </w:rPr>
      </w:pPr>
    </w:p>
    <w:p w14:paraId="3A723AFD" w14:textId="09255CF7" w:rsidR="00031398" w:rsidRDefault="00031398" w:rsidP="00031398">
      <w:pPr>
        <w:pStyle w:val="Standard"/>
        <w:numPr>
          <w:ilvl w:val="0"/>
          <w:numId w:val="44"/>
        </w:numPr>
        <w:jc w:val="both"/>
        <w:rPr>
          <w:rFonts w:ascii="Arial" w:hAnsi="Arial" w:cs="Arial"/>
          <w:color w:val="000000"/>
          <w:sz w:val="22"/>
          <w:szCs w:val="22"/>
        </w:rPr>
      </w:pPr>
      <w:r>
        <w:rPr>
          <w:rFonts w:ascii="Arial" w:hAnsi="Arial" w:cs="Arial"/>
          <w:color w:val="000000"/>
          <w:sz w:val="22"/>
          <w:szCs w:val="22"/>
        </w:rPr>
        <w:t>Do operatu muszą zostać załączone:</w:t>
      </w:r>
    </w:p>
    <w:p w14:paraId="5097B44F" w14:textId="77777777" w:rsidR="00305080" w:rsidRDefault="00305080" w:rsidP="00305080">
      <w:pPr>
        <w:pStyle w:val="Standard"/>
        <w:jc w:val="both"/>
        <w:rPr>
          <w:rFonts w:ascii="Arial" w:hAnsi="Arial" w:cs="Arial"/>
          <w:color w:val="000000"/>
          <w:sz w:val="22"/>
          <w:szCs w:val="22"/>
        </w:rPr>
      </w:pPr>
    </w:p>
    <w:p w14:paraId="78239C05" w14:textId="1AF8D5C4" w:rsidR="00031398" w:rsidRDefault="00031398" w:rsidP="00031398">
      <w:pPr>
        <w:pStyle w:val="Standard"/>
        <w:ind w:firstLine="426"/>
        <w:jc w:val="both"/>
        <w:rPr>
          <w:rFonts w:ascii="Arial" w:eastAsia="Calibri" w:hAnsi="Arial" w:cs="Arial"/>
          <w:color w:val="000000"/>
          <w:sz w:val="22"/>
          <w:szCs w:val="22"/>
          <w:lang w:eastAsia="en-US"/>
        </w:rPr>
      </w:pPr>
      <w:proofErr w:type="gramStart"/>
      <w:r>
        <w:rPr>
          <w:rFonts w:ascii="Arial" w:eastAsia="Calibri" w:hAnsi="Arial" w:cs="Arial"/>
          <w:color w:val="000000"/>
          <w:sz w:val="22"/>
          <w:szCs w:val="22"/>
          <w:lang w:eastAsia="en-US"/>
        </w:rPr>
        <w:t>-  arkusz</w:t>
      </w:r>
      <w:proofErr w:type="gramEnd"/>
      <w:r>
        <w:rPr>
          <w:rFonts w:ascii="Arial" w:eastAsia="Calibri" w:hAnsi="Arial" w:cs="Arial"/>
          <w:color w:val="000000"/>
          <w:sz w:val="22"/>
          <w:szCs w:val="22"/>
          <w:lang w:eastAsia="en-US"/>
        </w:rPr>
        <w:t xml:space="preserve"> danych ewidencyjnych lokalu,</w:t>
      </w:r>
    </w:p>
    <w:p w14:paraId="2F22F05A" w14:textId="77777777" w:rsidR="00305080" w:rsidRDefault="00305080" w:rsidP="00305080">
      <w:pPr>
        <w:pStyle w:val="Standard"/>
        <w:jc w:val="both"/>
        <w:rPr>
          <w:rFonts w:ascii="Arial" w:eastAsia="Calibri" w:hAnsi="Arial" w:cs="Arial"/>
          <w:color w:val="000000"/>
          <w:sz w:val="22"/>
          <w:szCs w:val="22"/>
          <w:lang w:eastAsia="en-US"/>
        </w:rPr>
      </w:pPr>
    </w:p>
    <w:p w14:paraId="572D8F54" w14:textId="2DEBF80C" w:rsidR="00031398" w:rsidRPr="00031398" w:rsidRDefault="00031398" w:rsidP="00031398">
      <w:pPr>
        <w:pStyle w:val="Standard"/>
        <w:ind w:firstLine="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wykaz zmian danych ewidencyjnych dotyczących budynku, sporządzone zgodnie </w:t>
      </w:r>
      <w:r w:rsidR="00305080">
        <w:rPr>
          <w:rFonts w:ascii="Arial" w:eastAsia="Calibri" w:hAnsi="Arial" w:cs="Arial"/>
          <w:color w:val="000000"/>
          <w:sz w:val="22"/>
          <w:szCs w:val="22"/>
          <w:lang w:eastAsia="en-US"/>
        </w:rPr>
        <w:br/>
      </w:r>
      <w:r>
        <w:rPr>
          <w:rFonts w:ascii="Arial" w:eastAsia="Calibri" w:hAnsi="Arial" w:cs="Arial"/>
          <w:color w:val="000000"/>
          <w:sz w:val="22"/>
          <w:szCs w:val="22"/>
          <w:lang w:eastAsia="en-US"/>
        </w:rPr>
        <w:t xml:space="preserve">z aktualnymi wymaganiami Wydziału Geodezji, Kartografii i Katastru Starostwa Powiatowego </w:t>
      </w:r>
      <w:r w:rsidR="00305080">
        <w:rPr>
          <w:rFonts w:ascii="Arial" w:eastAsia="Calibri" w:hAnsi="Arial" w:cs="Arial"/>
          <w:color w:val="000000"/>
          <w:sz w:val="22"/>
          <w:szCs w:val="22"/>
          <w:lang w:eastAsia="en-US"/>
        </w:rPr>
        <w:br/>
      </w:r>
      <w:r>
        <w:rPr>
          <w:rFonts w:ascii="Arial" w:eastAsia="Calibri" w:hAnsi="Arial" w:cs="Arial"/>
          <w:color w:val="000000"/>
          <w:sz w:val="22"/>
          <w:szCs w:val="22"/>
          <w:lang w:eastAsia="en-US"/>
        </w:rPr>
        <w:t>w Goleniowie, służące do ujawnienia lokalu w ewidencji budynków.</w:t>
      </w:r>
    </w:p>
    <w:p w14:paraId="50958243" w14:textId="3863AB6F" w:rsidR="00822695" w:rsidRPr="00DC0568" w:rsidRDefault="00822695" w:rsidP="00822695">
      <w:pPr>
        <w:pStyle w:val="Standard"/>
        <w:jc w:val="both"/>
        <w:rPr>
          <w:rFonts w:ascii="Arial" w:hAnsi="Arial" w:cs="Arial"/>
          <w:color w:val="000000"/>
          <w:sz w:val="22"/>
          <w:szCs w:val="22"/>
        </w:rPr>
      </w:pPr>
      <w:r w:rsidRPr="00DC0568">
        <w:rPr>
          <w:rFonts w:ascii="Arial" w:hAnsi="Arial" w:cs="Arial"/>
          <w:color w:val="000000"/>
          <w:sz w:val="22"/>
          <w:szCs w:val="22"/>
        </w:rPr>
        <w:t xml:space="preserve"> </w:t>
      </w:r>
    </w:p>
    <w:p w14:paraId="5034618A" w14:textId="5787049C" w:rsidR="003C3BAE" w:rsidRDefault="008C0CB1" w:rsidP="00822695">
      <w:pPr>
        <w:tabs>
          <w:tab w:val="left" w:pos="360"/>
        </w:tabs>
        <w:jc w:val="both"/>
        <w:rPr>
          <w:rFonts w:ascii="Arial" w:hAnsi="Arial" w:cs="Arial"/>
          <w:color w:val="000000"/>
          <w:sz w:val="22"/>
          <w:szCs w:val="22"/>
        </w:rPr>
      </w:pPr>
      <w:r>
        <w:rPr>
          <w:rFonts w:ascii="Arial" w:hAnsi="Arial" w:cs="Arial"/>
          <w:color w:val="000000"/>
          <w:sz w:val="22"/>
          <w:szCs w:val="22"/>
        </w:rPr>
        <w:t xml:space="preserve">3.3 </w:t>
      </w:r>
      <w:r w:rsidR="003C3BAE">
        <w:rPr>
          <w:rFonts w:ascii="Arial" w:hAnsi="Arial" w:cs="Arial"/>
          <w:color w:val="000000"/>
          <w:sz w:val="22"/>
          <w:szCs w:val="22"/>
        </w:rPr>
        <w:t>Celem wyceny jest ustalen</w:t>
      </w:r>
      <w:r w:rsidR="003A3D3C">
        <w:rPr>
          <w:rFonts w:ascii="Arial" w:hAnsi="Arial" w:cs="Arial"/>
          <w:color w:val="000000"/>
          <w:sz w:val="22"/>
          <w:szCs w:val="22"/>
        </w:rPr>
        <w:t>ie aktualn</w:t>
      </w:r>
      <w:r w:rsidR="001C6DAD">
        <w:rPr>
          <w:rFonts w:ascii="Arial" w:hAnsi="Arial" w:cs="Arial"/>
          <w:color w:val="000000"/>
          <w:sz w:val="22"/>
          <w:szCs w:val="22"/>
        </w:rPr>
        <w:t>ej</w:t>
      </w:r>
      <w:r w:rsidR="003A3D3C">
        <w:rPr>
          <w:rFonts w:ascii="Arial" w:hAnsi="Arial" w:cs="Arial"/>
          <w:color w:val="000000"/>
          <w:sz w:val="22"/>
          <w:szCs w:val="22"/>
        </w:rPr>
        <w:t xml:space="preserve"> wartości rynkowej w/w nieruchomości, która</w:t>
      </w:r>
      <w:r w:rsidR="003C3BAE">
        <w:rPr>
          <w:rFonts w:ascii="Arial" w:hAnsi="Arial" w:cs="Arial"/>
          <w:color w:val="000000"/>
          <w:sz w:val="22"/>
          <w:szCs w:val="22"/>
        </w:rPr>
        <w:t xml:space="preserve"> przewidywan</w:t>
      </w:r>
      <w:r w:rsidR="003A3D3C">
        <w:rPr>
          <w:rFonts w:ascii="Arial" w:hAnsi="Arial" w:cs="Arial"/>
          <w:color w:val="000000"/>
          <w:sz w:val="22"/>
          <w:szCs w:val="22"/>
        </w:rPr>
        <w:t xml:space="preserve">a jest do sprzedaży </w:t>
      </w:r>
      <w:r w:rsidR="00AF392D">
        <w:rPr>
          <w:rFonts w:ascii="Arial" w:hAnsi="Arial" w:cs="Arial"/>
          <w:color w:val="000000"/>
          <w:sz w:val="22"/>
          <w:szCs w:val="22"/>
        </w:rPr>
        <w:t>w drodze przetargu nieograniczonego.</w:t>
      </w:r>
    </w:p>
    <w:p w14:paraId="6AB3E940" w14:textId="77777777" w:rsidR="001C6DAD" w:rsidRDefault="001C6DAD" w:rsidP="00822695">
      <w:pPr>
        <w:tabs>
          <w:tab w:val="left" w:pos="360"/>
        </w:tabs>
        <w:jc w:val="both"/>
        <w:rPr>
          <w:rFonts w:ascii="Arial" w:hAnsi="Arial" w:cs="Arial"/>
          <w:color w:val="000000"/>
          <w:sz w:val="22"/>
          <w:szCs w:val="22"/>
        </w:rPr>
      </w:pPr>
    </w:p>
    <w:p w14:paraId="7CE96FC5" w14:textId="2271E356" w:rsidR="00903CA9" w:rsidRPr="00DC0568" w:rsidRDefault="00903CA9" w:rsidP="00903CA9">
      <w:pPr>
        <w:pStyle w:val="tekst"/>
        <w:suppressLineNumbers w:val="0"/>
        <w:spacing w:before="0" w:after="0"/>
        <w:rPr>
          <w:rFonts w:ascii="Arial" w:hAnsi="Arial" w:cs="Arial"/>
          <w:color w:val="000000"/>
          <w:sz w:val="22"/>
          <w:szCs w:val="22"/>
        </w:rPr>
      </w:pPr>
    </w:p>
    <w:p w14:paraId="2A2BC352" w14:textId="119A6225" w:rsidR="003C3BAE" w:rsidRDefault="00903CA9" w:rsidP="00822695">
      <w:pPr>
        <w:tabs>
          <w:tab w:val="left" w:pos="360"/>
        </w:tabs>
        <w:jc w:val="both"/>
        <w:rPr>
          <w:rFonts w:ascii="Arial" w:hAnsi="Arial" w:cs="Arial"/>
          <w:color w:val="000000"/>
          <w:sz w:val="22"/>
          <w:szCs w:val="22"/>
        </w:rPr>
      </w:pPr>
      <w:r>
        <w:rPr>
          <w:rFonts w:ascii="Arial" w:hAnsi="Arial" w:cs="Arial"/>
          <w:color w:val="000000"/>
          <w:sz w:val="22"/>
          <w:szCs w:val="22"/>
        </w:rPr>
        <w:t>3.4. W ofercie należy podać całk</w:t>
      </w:r>
      <w:r w:rsidR="001C6DAD">
        <w:rPr>
          <w:rFonts w:ascii="Arial" w:hAnsi="Arial" w:cs="Arial"/>
          <w:color w:val="000000"/>
          <w:sz w:val="22"/>
          <w:szCs w:val="22"/>
        </w:rPr>
        <w:t>owitą cenę sporządzenia operatu szacunkowego, dla</w:t>
      </w:r>
      <w:r>
        <w:rPr>
          <w:rFonts w:ascii="Arial" w:hAnsi="Arial" w:cs="Arial"/>
          <w:color w:val="000000"/>
          <w:sz w:val="22"/>
          <w:szCs w:val="22"/>
        </w:rPr>
        <w:t xml:space="preserve"> w/w nieruchomości. </w:t>
      </w:r>
    </w:p>
    <w:p w14:paraId="75B9287B" w14:textId="77777777" w:rsidR="00903CA9" w:rsidRDefault="00903CA9" w:rsidP="00822695">
      <w:pPr>
        <w:tabs>
          <w:tab w:val="left" w:pos="360"/>
        </w:tabs>
        <w:jc w:val="both"/>
        <w:rPr>
          <w:rFonts w:ascii="Arial" w:hAnsi="Arial" w:cs="Arial"/>
          <w:color w:val="000000"/>
          <w:sz w:val="22"/>
          <w:szCs w:val="22"/>
        </w:rPr>
      </w:pPr>
    </w:p>
    <w:p w14:paraId="4E00C3A7" w14:textId="198E2BF0" w:rsidR="00822695" w:rsidRPr="00DC0568" w:rsidRDefault="003C3BAE" w:rsidP="00822695">
      <w:pPr>
        <w:tabs>
          <w:tab w:val="left" w:pos="360"/>
        </w:tabs>
        <w:jc w:val="both"/>
        <w:rPr>
          <w:rFonts w:ascii="Arial" w:hAnsi="Arial" w:cs="Arial"/>
          <w:color w:val="000000"/>
          <w:sz w:val="22"/>
          <w:szCs w:val="22"/>
        </w:rPr>
      </w:pPr>
      <w:r>
        <w:rPr>
          <w:rFonts w:ascii="Arial" w:hAnsi="Arial" w:cs="Arial"/>
          <w:color w:val="000000"/>
          <w:sz w:val="22"/>
          <w:szCs w:val="22"/>
        </w:rPr>
        <w:t>3.</w:t>
      </w:r>
      <w:r w:rsidR="00903CA9">
        <w:rPr>
          <w:rFonts w:ascii="Arial" w:hAnsi="Arial" w:cs="Arial"/>
          <w:color w:val="000000"/>
          <w:sz w:val="22"/>
          <w:szCs w:val="22"/>
        </w:rPr>
        <w:t>5</w:t>
      </w:r>
      <w:r>
        <w:rPr>
          <w:rFonts w:ascii="Arial" w:hAnsi="Arial" w:cs="Arial"/>
          <w:color w:val="000000"/>
          <w:sz w:val="22"/>
          <w:szCs w:val="22"/>
        </w:rPr>
        <w:t xml:space="preserve">. </w:t>
      </w:r>
      <w:r w:rsidR="008C0CB1">
        <w:rPr>
          <w:rFonts w:ascii="Arial" w:hAnsi="Arial" w:cs="Arial"/>
          <w:color w:val="000000"/>
          <w:sz w:val="22"/>
          <w:szCs w:val="22"/>
        </w:rPr>
        <w:t xml:space="preserve">Przedmiot zamówienia należy wykonać </w:t>
      </w:r>
      <w:r w:rsidR="00822695" w:rsidRPr="00DC0568">
        <w:rPr>
          <w:rFonts w:ascii="Arial" w:hAnsi="Arial" w:cs="Arial"/>
          <w:color w:val="000000"/>
          <w:sz w:val="22"/>
          <w:szCs w:val="22"/>
        </w:rPr>
        <w:t xml:space="preserve">zgodnie z przepisami Kodeksu cywilnego, ustawy o </w:t>
      </w:r>
      <w:r w:rsidR="00822695" w:rsidRPr="008C0CB1">
        <w:rPr>
          <w:rFonts w:ascii="Arial" w:hAnsi="Arial" w:cs="Arial"/>
          <w:i/>
          <w:color w:val="000000"/>
          <w:sz w:val="22"/>
          <w:szCs w:val="22"/>
        </w:rPr>
        <w:t>gospodarce nieruchomościami</w:t>
      </w:r>
      <w:r w:rsidR="00822695" w:rsidRPr="00DC0568">
        <w:rPr>
          <w:rFonts w:ascii="Arial" w:hAnsi="Arial" w:cs="Arial"/>
          <w:color w:val="000000"/>
          <w:sz w:val="22"/>
          <w:szCs w:val="22"/>
        </w:rPr>
        <w:t>,</w:t>
      </w:r>
      <w:r w:rsidR="008C0CB1">
        <w:rPr>
          <w:rFonts w:ascii="Arial" w:hAnsi="Arial" w:cs="Arial"/>
          <w:color w:val="000000"/>
          <w:sz w:val="22"/>
          <w:szCs w:val="22"/>
        </w:rPr>
        <w:t xml:space="preserve"> </w:t>
      </w:r>
      <w:r w:rsidR="008C0CB1" w:rsidRPr="008C0CB1">
        <w:rPr>
          <w:rFonts w:ascii="Arial" w:hAnsi="Arial" w:cs="Arial"/>
          <w:i/>
          <w:color w:val="000000"/>
          <w:sz w:val="22"/>
          <w:szCs w:val="22"/>
        </w:rPr>
        <w:t>ustawy o własności lokali</w:t>
      </w:r>
      <w:r w:rsidR="008C0CB1">
        <w:rPr>
          <w:rFonts w:ascii="Arial" w:hAnsi="Arial" w:cs="Arial"/>
          <w:i/>
          <w:color w:val="000000"/>
          <w:sz w:val="22"/>
          <w:szCs w:val="22"/>
        </w:rPr>
        <w:t>,</w:t>
      </w:r>
      <w:r w:rsidR="008C0CB1">
        <w:rPr>
          <w:rFonts w:ascii="Arial" w:hAnsi="Arial" w:cs="Arial"/>
          <w:color w:val="000000"/>
          <w:sz w:val="22"/>
          <w:szCs w:val="22"/>
        </w:rPr>
        <w:t xml:space="preserve"> rozporządzenia </w:t>
      </w:r>
      <w:r w:rsidR="00822695" w:rsidRPr="00DC0568">
        <w:rPr>
          <w:rFonts w:ascii="Arial" w:hAnsi="Arial" w:cs="Arial"/>
          <w:color w:val="000000"/>
          <w:sz w:val="22"/>
          <w:szCs w:val="22"/>
        </w:rPr>
        <w:t xml:space="preserve">w sprawie </w:t>
      </w:r>
      <w:r w:rsidR="00822695" w:rsidRPr="008C0CB1">
        <w:rPr>
          <w:rFonts w:ascii="Arial" w:hAnsi="Arial" w:cs="Arial"/>
          <w:i/>
          <w:color w:val="000000"/>
          <w:sz w:val="22"/>
          <w:szCs w:val="22"/>
        </w:rPr>
        <w:t>wyceny nieruchomości i sporządzania operatu szacunkowego</w:t>
      </w:r>
      <w:r w:rsidR="00822695" w:rsidRPr="00DC0568">
        <w:rPr>
          <w:rFonts w:ascii="Arial" w:hAnsi="Arial" w:cs="Arial"/>
          <w:color w:val="000000"/>
          <w:sz w:val="22"/>
          <w:szCs w:val="22"/>
        </w:rPr>
        <w:t xml:space="preserve">, standardami zawodowymi rzeczoznawców majątkowych i normami branżowymi oraz do ponoszenia odpowiedzialności za ewentualne szkody powstałe przy realizacji zamówienia, na zasadach określonych w przepisach Kodeksu cywilnego. </w:t>
      </w:r>
    </w:p>
    <w:p w14:paraId="0E5EC440" w14:textId="77777777" w:rsidR="00822695" w:rsidRPr="00DC0568" w:rsidRDefault="00822695" w:rsidP="00822695">
      <w:pPr>
        <w:pStyle w:val="Tekstpodstawowy3"/>
        <w:rPr>
          <w:rFonts w:ascii="Arial" w:hAnsi="Arial" w:cs="Arial"/>
          <w:sz w:val="22"/>
          <w:szCs w:val="22"/>
        </w:rPr>
      </w:pPr>
    </w:p>
    <w:p w14:paraId="3ED85F13" w14:textId="5220DCE7" w:rsidR="00822695" w:rsidRPr="00DC0568" w:rsidRDefault="003C3BAE" w:rsidP="00822695">
      <w:pPr>
        <w:jc w:val="both"/>
        <w:rPr>
          <w:rFonts w:ascii="Arial" w:hAnsi="Arial" w:cs="Arial"/>
          <w:color w:val="000000"/>
          <w:sz w:val="22"/>
          <w:szCs w:val="22"/>
        </w:rPr>
      </w:pPr>
      <w:r>
        <w:rPr>
          <w:rFonts w:ascii="Arial" w:hAnsi="Arial" w:cs="Arial"/>
          <w:color w:val="000000"/>
          <w:sz w:val="22"/>
          <w:szCs w:val="22"/>
        </w:rPr>
        <w:t>3.</w:t>
      </w:r>
      <w:r w:rsidR="00903CA9">
        <w:rPr>
          <w:rFonts w:ascii="Arial" w:hAnsi="Arial" w:cs="Arial"/>
          <w:color w:val="000000"/>
          <w:sz w:val="22"/>
          <w:szCs w:val="22"/>
        </w:rPr>
        <w:t>6</w:t>
      </w:r>
      <w:r w:rsidR="00822695" w:rsidRPr="00DC0568">
        <w:rPr>
          <w:rFonts w:ascii="Arial" w:hAnsi="Arial" w:cs="Arial"/>
          <w:color w:val="000000"/>
          <w:sz w:val="22"/>
          <w:szCs w:val="22"/>
        </w:rPr>
        <w:t>. Zamawiający nie przewiduje udzielania zaliczek.</w:t>
      </w:r>
    </w:p>
    <w:p w14:paraId="0045F2C3" w14:textId="77777777" w:rsidR="00E5506A" w:rsidRPr="00DC0568" w:rsidRDefault="00E5506A" w:rsidP="0071285B">
      <w:pPr>
        <w:pStyle w:val="tekst"/>
        <w:suppressLineNumbers w:val="0"/>
        <w:tabs>
          <w:tab w:val="left" w:pos="360"/>
        </w:tabs>
        <w:autoSpaceDE w:val="0"/>
        <w:spacing w:before="0" w:after="0"/>
        <w:rPr>
          <w:rFonts w:ascii="Arial" w:hAnsi="Arial" w:cs="Arial"/>
          <w:color w:val="000000"/>
          <w:sz w:val="22"/>
          <w:szCs w:val="22"/>
        </w:rPr>
      </w:pPr>
    </w:p>
    <w:p w14:paraId="636CB6E1" w14:textId="67F7AA68" w:rsidR="008C0CB1" w:rsidRDefault="003C3BAE" w:rsidP="00B44253">
      <w:pPr>
        <w:pStyle w:val="tekst"/>
        <w:suppressLineNumbers w:val="0"/>
        <w:tabs>
          <w:tab w:val="left" w:pos="360"/>
        </w:tabs>
        <w:autoSpaceDE w:val="0"/>
        <w:spacing w:before="0" w:after="0"/>
        <w:rPr>
          <w:rFonts w:ascii="Arial" w:hAnsi="Arial" w:cs="Arial"/>
          <w:b/>
          <w:color w:val="000000"/>
          <w:sz w:val="22"/>
          <w:szCs w:val="22"/>
        </w:rPr>
      </w:pPr>
      <w:r>
        <w:rPr>
          <w:rFonts w:ascii="Arial" w:hAnsi="Arial" w:cs="Arial"/>
          <w:color w:val="000000"/>
          <w:sz w:val="22"/>
          <w:szCs w:val="22"/>
        </w:rPr>
        <w:t>3.</w:t>
      </w:r>
      <w:r w:rsidR="00903CA9">
        <w:rPr>
          <w:rFonts w:ascii="Arial" w:hAnsi="Arial" w:cs="Arial"/>
          <w:color w:val="000000"/>
          <w:sz w:val="22"/>
          <w:szCs w:val="22"/>
        </w:rPr>
        <w:t>7</w:t>
      </w:r>
      <w:r w:rsidR="00B250C8" w:rsidRPr="00DC0568">
        <w:rPr>
          <w:rFonts w:ascii="Arial" w:hAnsi="Arial" w:cs="Arial"/>
          <w:color w:val="000000"/>
          <w:sz w:val="22"/>
          <w:szCs w:val="22"/>
        </w:rPr>
        <w:t xml:space="preserve">. </w:t>
      </w:r>
      <w:r w:rsidR="00E5506A" w:rsidRPr="00DC0568">
        <w:rPr>
          <w:rFonts w:ascii="Arial" w:hAnsi="Arial" w:cs="Arial"/>
          <w:color w:val="000000"/>
          <w:sz w:val="22"/>
          <w:szCs w:val="22"/>
        </w:rPr>
        <w:t>Zamawiający żąda by Wykonawca wskazał w ofercie część zamówienia, której wykonanie chce powierzyć podwykonawcom wraz z podaniem przez wykonawcę nazw firm podwykonawców</w:t>
      </w:r>
      <w:r w:rsidR="002B5DE5">
        <w:rPr>
          <w:rFonts w:ascii="Arial" w:hAnsi="Arial" w:cs="Arial"/>
          <w:color w:val="000000"/>
          <w:sz w:val="22"/>
          <w:szCs w:val="22"/>
        </w:rPr>
        <w:t xml:space="preserve"> (o ile jest znany)</w:t>
      </w:r>
      <w:r w:rsidR="00E5506A" w:rsidRPr="00DC0568">
        <w:rPr>
          <w:rFonts w:ascii="Arial" w:hAnsi="Arial" w:cs="Arial"/>
          <w:color w:val="000000"/>
          <w:sz w:val="22"/>
          <w:szCs w:val="22"/>
        </w:rPr>
        <w:t xml:space="preserve">. Jeżeli wykonawca ma zamiar zlecić wykonanie części </w:t>
      </w:r>
      <w:r w:rsidR="00940DEC" w:rsidRPr="00DC0568">
        <w:rPr>
          <w:rFonts w:ascii="Arial" w:hAnsi="Arial" w:cs="Arial"/>
          <w:color w:val="000000"/>
          <w:sz w:val="22"/>
          <w:szCs w:val="22"/>
        </w:rPr>
        <w:t xml:space="preserve">zamówienia podwykonawcy </w:t>
      </w:r>
      <w:r w:rsidR="00E5506A" w:rsidRPr="00DC0568">
        <w:rPr>
          <w:rFonts w:ascii="Arial" w:hAnsi="Arial" w:cs="Arial"/>
          <w:color w:val="000000"/>
          <w:sz w:val="22"/>
          <w:szCs w:val="22"/>
        </w:rPr>
        <w:t>to mus</w:t>
      </w:r>
      <w:r w:rsidR="00A02244" w:rsidRPr="00DC0568">
        <w:rPr>
          <w:rFonts w:ascii="Arial" w:hAnsi="Arial" w:cs="Arial"/>
          <w:color w:val="000000"/>
          <w:sz w:val="22"/>
          <w:szCs w:val="22"/>
        </w:rPr>
        <w:t>i</w:t>
      </w:r>
      <w:r w:rsidR="0035628C">
        <w:rPr>
          <w:rFonts w:ascii="Arial" w:hAnsi="Arial" w:cs="Arial"/>
          <w:color w:val="000000"/>
          <w:sz w:val="22"/>
          <w:szCs w:val="22"/>
        </w:rPr>
        <w:t xml:space="preserve"> wypełnić i załączyć do oferty </w:t>
      </w:r>
      <w:r w:rsidR="00E5506A" w:rsidRPr="00DC0568">
        <w:rPr>
          <w:rFonts w:ascii="Arial" w:hAnsi="Arial" w:cs="Arial"/>
          <w:b/>
          <w:color w:val="000000"/>
          <w:sz w:val="22"/>
          <w:szCs w:val="22"/>
        </w:rPr>
        <w:t>załącznik nr 4 do SIWZ</w:t>
      </w:r>
      <w:r w:rsidR="0035628C">
        <w:rPr>
          <w:rFonts w:ascii="Arial" w:hAnsi="Arial" w:cs="Arial"/>
          <w:b/>
          <w:color w:val="000000"/>
          <w:sz w:val="22"/>
          <w:szCs w:val="22"/>
        </w:rPr>
        <w:t>.</w:t>
      </w:r>
    </w:p>
    <w:p w14:paraId="01925A9F" w14:textId="77777777" w:rsidR="008C0CB1" w:rsidRDefault="008C0CB1" w:rsidP="00B44253">
      <w:pPr>
        <w:pStyle w:val="tekst"/>
        <w:suppressLineNumbers w:val="0"/>
        <w:tabs>
          <w:tab w:val="left" w:pos="360"/>
        </w:tabs>
        <w:autoSpaceDE w:val="0"/>
        <w:spacing w:before="0" w:after="0"/>
        <w:rPr>
          <w:rFonts w:ascii="Arial" w:hAnsi="Arial" w:cs="Arial"/>
          <w:color w:val="000000"/>
          <w:sz w:val="22"/>
          <w:szCs w:val="22"/>
        </w:rPr>
      </w:pPr>
    </w:p>
    <w:p w14:paraId="06AD747F" w14:textId="00BAC678" w:rsidR="008C0CB1" w:rsidRPr="008C0CB1" w:rsidRDefault="003C3BAE" w:rsidP="00B44253">
      <w:pPr>
        <w:pStyle w:val="tekst"/>
        <w:suppressLineNumbers w:val="0"/>
        <w:tabs>
          <w:tab w:val="left" w:pos="360"/>
        </w:tabs>
        <w:autoSpaceDE w:val="0"/>
        <w:spacing w:before="0" w:after="0"/>
        <w:rPr>
          <w:rFonts w:ascii="Arial" w:hAnsi="Arial" w:cs="Arial"/>
          <w:color w:val="000000"/>
          <w:sz w:val="22"/>
          <w:szCs w:val="22"/>
        </w:rPr>
      </w:pPr>
      <w:r>
        <w:rPr>
          <w:rFonts w:ascii="Arial" w:hAnsi="Arial" w:cs="Arial"/>
          <w:color w:val="000000"/>
          <w:sz w:val="22"/>
          <w:szCs w:val="22"/>
        </w:rPr>
        <w:t>3.</w:t>
      </w:r>
      <w:r w:rsidR="00903CA9">
        <w:rPr>
          <w:rFonts w:ascii="Arial" w:hAnsi="Arial" w:cs="Arial"/>
          <w:color w:val="000000"/>
          <w:sz w:val="22"/>
          <w:szCs w:val="22"/>
        </w:rPr>
        <w:t>8</w:t>
      </w:r>
      <w:r>
        <w:rPr>
          <w:rFonts w:ascii="Arial" w:hAnsi="Arial" w:cs="Arial"/>
          <w:color w:val="000000"/>
          <w:sz w:val="22"/>
          <w:szCs w:val="22"/>
        </w:rPr>
        <w:t>.</w:t>
      </w:r>
      <w:r w:rsidR="008C0CB1">
        <w:rPr>
          <w:rFonts w:ascii="Arial" w:hAnsi="Arial" w:cs="Arial"/>
          <w:color w:val="000000"/>
          <w:sz w:val="22"/>
          <w:szCs w:val="22"/>
        </w:rPr>
        <w:t xml:space="preserve"> Wynagrodzenie obejmuje wszystkie koszty poniesione przez wykonawcę w trakcie realizacji przedmiotu umowy.</w:t>
      </w:r>
    </w:p>
    <w:p w14:paraId="00E2CAD4" w14:textId="0371D97B" w:rsidR="00940DEC" w:rsidRPr="00AB38D7" w:rsidRDefault="00940DEC" w:rsidP="00B44253">
      <w:pPr>
        <w:pStyle w:val="tekst"/>
        <w:suppressLineNumbers w:val="0"/>
        <w:tabs>
          <w:tab w:val="num" w:pos="2160"/>
        </w:tabs>
        <w:autoSpaceDE w:val="0"/>
        <w:spacing w:before="0" w:after="0"/>
        <w:rPr>
          <w:rFonts w:ascii="Arial" w:hAnsi="Arial" w:cs="Arial"/>
          <w:color w:val="000000"/>
        </w:rPr>
      </w:pPr>
    </w:p>
    <w:p w14:paraId="1EF48FE8"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4. TERMIN REALIZACJI ZAMÓWIENIA</w:t>
      </w:r>
    </w:p>
    <w:p w14:paraId="784AE45B" w14:textId="77777777" w:rsidR="00DF0484" w:rsidRPr="0034641F" w:rsidRDefault="00DF0484" w:rsidP="00A750EB">
      <w:pPr>
        <w:rPr>
          <w:rFonts w:ascii="Arial" w:hAnsi="Arial" w:cs="Arial"/>
          <w:b/>
          <w:bCs/>
          <w:color w:val="000000"/>
          <w:sz w:val="22"/>
        </w:rPr>
      </w:pPr>
    </w:p>
    <w:p w14:paraId="48C3F57D" w14:textId="5D2618AC" w:rsidR="00D673AF" w:rsidRDefault="008C0CB1" w:rsidP="008C2545">
      <w:pPr>
        <w:tabs>
          <w:tab w:val="left" w:pos="426"/>
        </w:tabs>
        <w:jc w:val="both"/>
        <w:rPr>
          <w:rFonts w:ascii="Arial" w:hAnsi="Arial" w:cs="Arial"/>
          <w:bCs/>
          <w:color w:val="000000"/>
          <w:sz w:val="22"/>
        </w:rPr>
      </w:pPr>
      <w:r>
        <w:rPr>
          <w:rFonts w:ascii="Arial" w:hAnsi="Arial" w:cs="Arial"/>
          <w:bCs/>
          <w:color w:val="000000"/>
          <w:sz w:val="22"/>
        </w:rPr>
        <w:t>4.1</w:t>
      </w:r>
      <w:r w:rsidR="00DF0484" w:rsidRPr="0034641F">
        <w:rPr>
          <w:rFonts w:ascii="Arial" w:hAnsi="Arial" w:cs="Arial"/>
          <w:bCs/>
          <w:color w:val="000000"/>
          <w:sz w:val="22"/>
        </w:rPr>
        <w:t>.</w:t>
      </w:r>
      <w:r w:rsidR="00DF0484" w:rsidRPr="0034641F">
        <w:rPr>
          <w:rFonts w:ascii="Arial" w:hAnsi="Arial" w:cs="Arial"/>
          <w:b/>
          <w:bCs/>
          <w:color w:val="000000"/>
          <w:sz w:val="22"/>
        </w:rPr>
        <w:t xml:space="preserve"> </w:t>
      </w:r>
      <w:r w:rsidR="00DF0484" w:rsidRPr="0034641F">
        <w:rPr>
          <w:rFonts w:ascii="Arial" w:hAnsi="Arial" w:cs="Arial"/>
          <w:bCs/>
          <w:color w:val="000000"/>
          <w:sz w:val="22"/>
        </w:rPr>
        <w:t xml:space="preserve">Termin realizacji zadania </w:t>
      </w:r>
      <w:r w:rsidR="00DF0484" w:rsidRPr="00903CA9">
        <w:rPr>
          <w:rFonts w:ascii="Arial" w:hAnsi="Arial" w:cs="Arial"/>
          <w:b/>
          <w:bCs/>
          <w:color w:val="000000"/>
          <w:sz w:val="22"/>
          <w:u w:val="single"/>
        </w:rPr>
        <w:t xml:space="preserve">nie może przekroczyć </w:t>
      </w:r>
      <w:r w:rsidRPr="00903CA9">
        <w:rPr>
          <w:rFonts w:ascii="Arial" w:hAnsi="Arial" w:cs="Arial"/>
          <w:b/>
          <w:bCs/>
          <w:color w:val="000000"/>
          <w:sz w:val="22"/>
          <w:u w:val="single"/>
        </w:rPr>
        <w:t>21</w:t>
      </w:r>
      <w:r w:rsidR="00DF0484" w:rsidRPr="00903CA9">
        <w:rPr>
          <w:rFonts w:ascii="Arial" w:hAnsi="Arial" w:cs="Arial"/>
          <w:b/>
          <w:bCs/>
          <w:color w:val="000000"/>
          <w:sz w:val="22"/>
          <w:u w:val="single"/>
        </w:rPr>
        <w:t xml:space="preserve"> dni</w:t>
      </w:r>
      <w:r w:rsidR="00A841A8">
        <w:rPr>
          <w:rFonts w:ascii="Arial" w:hAnsi="Arial" w:cs="Arial"/>
          <w:bCs/>
          <w:color w:val="000000"/>
          <w:sz w:val="22"/>
        </w:rPr>
        <w:t xml:space="preserve"> od dnia podpisania umowy</w:t>
      </w:r>
      <w:r w:rsidR="00AB15E9">
        <w:rPr>
          <w:rFonts w:ascii="Arial" w:hAnsi="Arial" w:cs="Arial"/>
          <w:bCs/>
          <w:color w:val="000000"/>
          <w:sz w:val="22"/>
        </w:rPr>
        <w:t>.</w:t>
      </w:r>
    </w:p>
    <w:p w14:paraId="7A6AAB6F" w14:textId="77777777" w:rsidR="00AD0D49" w:rsidRPr="00FB12CE" w:rsidRDefault="00AD0D49" w:rsidP="00FB12CE">
      <w:pPr>
        <w:rPr>
          <w:rFonts w:ascii="Arial" w:hAnsi="Arial" w:cs="Arial"/>
          <w:bCs/>
          <w:color w:val="000000"/>
          <w:sz w:val="22"/>
        </w:rPr>
      </w:pPr>
    </w:p>
    <w:p w14:paraId="46F77EA6"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1960F2">
        <w:rPr>
          <w:rFonts w:ascii="Arial" w:hAnsi="Arial" w:cs="Arial"/>
          <w:bCs/>
          <w:color w:val="000000"/>
          <w:sz w:val="22"/>
        </w:rPr>
        <w:t>5.</w:t>
      </w:r>
      <w:r w:rsidRPr="001960F2">
        <w:rPr>
          <w:rFonts w:ascii="Arial" w:hAnsi="Arial" w:cs="Arial"/>
          <w:bCs/>
          <w:color w:val="000000"/>
          <w:sz w:val="22"/>
          <w:lang w:eastAsia="ar-SA"/>
        </w:rPr>
        <w:t xml:space="preserve"> WARUNKI UDZIAŁU W POSTĘPOWANIU </w:t>
      </w:r>
    </w:p>
    <w:p w14:paraId="1FC29234" w14:textId="77777777" w:rsidR="00C47AA4" w:rsidRPr="001960F2" w:rsidRDefault="00C47AA4">
      <w:pPr>
        <w:jc w:val="both"/>
        <w:rPr>
          <w:rFonts w:ascii="Arial" w:hAnsi="Arial" w:cs="Arial"/>
          <w:color w:val="000000"/>
          <w:sz w:val="22"/>
        </w:rPr>
      </w:pPr>
    </w:p>
    <w:p w14:paraId="235C4CCE" w14:textId="1BA8B5FE" w:rsidR="00060E5C" w:rsidRPr="00060E5C" w:rsidRDefault="0033402E" w:rsidP="00407E06">
      <w:pPr>
        <w:pStyle w:val="Akapitzlist"/>
        <w:numPr>
          <w:ilvl w:val="1"/>
          <w:numId w:val="14"/>
        </w:numPr>
        <w:tabs>
          <w:tab w:val="left" w:pos="567"/>
        </w:tabs>
        <w:spacing w:after="0" w:line="240" w:lineRule="auto"/>
        <w:ind w:left="0" w:firstLine="0"/>
        <w:jc w:val="both"/>
        <w:rPr>
          <w:rFonts w:ascii="Arial" w:hAnsi="Arial" w:cs="Arial"/>
          <w:color w:val="000000" w:themeColor="text1"/>
        </w:rPr>
      </w:pPr>
      <w:r w:rsidRPr="00060E5C">
        <w:rPr>
          <w:rFonts w:ascii="Arial" w:hAnsi="Arial" w:cs="Arial"/>
          <w:color w:val="000000" w:themeColor="text1"/>
        </w:rPr>
        <w:t>O udzielenie zamówienia publicznego</w:t>
      </w:r>
      <w:r w:rsidR="00D673AF">
        <w:rPr>
          <w:rFonts w:ascii="Arial" w:hAnsi="Arial" w:cs="Arial"/>
          <w:color w:val="000000" w:themeColor="text1"/>
        </w:rPr>
        <w:t xml:space="preserve"> </w:t>
      </w:r>
      <w:r w:rsidRPr="00060E5C">
        <w:rPr>
          <w:rFonts w:ascii="Arial" w:hAnsi="Arial" w:cs="Arial"/>
          <w:color w:val="000000" w:themeColor="text1"/>
        </w:rPr>
        <w:t>mogą ubiegać się wykonawcy, którzy wykażą spełnianie następujących warunków dotyczących:</w:t>
      </w:r>
    </w:p>
    <w:p w14:paraId="5E6D2530" w14:textId="10BC4C88" w:rsidR="0033402E" w:rsidRPr="00BE35C4" w:rsidRDefault="009F3E5A" w:rsidP="00BE35C4">
      <w:pPr>
        <w:pStyle w:val="Akapitzlist"/>
        <w:numPr>
          <w:ilvl w:val="2"/>
          <w:numId w:val="14"/>
        </w:numPr>
        <w:spacing w:after="0" w:line="240" w:lineRule="auto"/>
        <w:jc w:val="both"/>
        <w:rPr>
          <w:rFonts w:ascii="Arial" w:hAnsi="Arial" w:cs="Arial"/>
          <w:color w:val="000000" w:themeColor="text1"/>
        </w:rPr>
      </w:pPr>
      <w:r w:rsidRPr="002570DB">
        <w:rPr>
          <w:rFonts w:ascii="Arial" w:hAnsi="Arial" w:cs="Arial"/>
          <w:color w:val="000000" w:themeColor="text1"/>
          <w:u w:val="single"/>
        </w:rPr>
        <w:t>P</w:t>
      </w:r>
      <w:r w:rsidR="0033402E" w:rsidRPr="002570DB">
        <w:rPr>
          <w:rFonts w:ascii="Arial" w:hAnsi="Arial" w:cs="Arial"/>
          <w:color w:val="000000" w:themeColor="text1"/>
          <w:u w:val="single"/>
        </w:rPr>
        <w:t xml:space="preserve">osiadania kompetencji lub uprawnień do prowadzenia określonej działalności zawodowej, o ile </w:t>
      </w:r>
      <w:r w:rsidR="00BE35C4" w:rsidRPr="002570DB">
        <w:rPr>
          <w:rFonts w:ascii="Arial" w:hAnsi="Arial" w:cs="Arial"/>
          <w:color w:val="000000" w:themeColor="text1"/>
          <w:u w:val="single"/>
        </w:rPr>
        <w:t>wynika to z odrębnych przepisów:</w:t>
      </w:r>
      <w:r w:rsidR="00BE35C4">
        <w:rPr>
          <w:rFonts w:ascii="Arial" w:hAnsi="Arial" w:cs="Arial"/>
          <w:color w:val="000000" w:themeColor="text1"/>
        </w:rPr>
        <w:t xml:space="preserve"> </w:t>
      </w:r>
      <w:r w:rsidR="0033402E" w:rsidRPr="00BE35C4">
        <w:rPr>
          <w:rFonts w:ascii="Arial" w:hAnsi="Arial" w:cs="Arial"/>
          <w:color w:val="000000" w:themeColor="text1"/>
        </w:rPr>
        <w:t xml:space="preserve">Zamawiający nie stawia szczegółowych wymagań w zakresie spełniania tego warunku. Wykonawca potwierdza spełnianie warunku poprzez złożenie: Oświadczenia </w:t>
      </w:r>
      <w:proofErr w:type="gramStart"/>
      <w:r w:rsidR="0033402E" w:rsidRPr="00BE35C4">
        <w:rPr>
          <w:rFonts w:ascii="Arial" w:hAnsi="Arial" w:cs="Arial"/>
          <w:color w:val="000000" w:themeColor="text1"/>
        </w:rPr>
        <w:t xml:space="preserve">własnego, </w:t>
      </w:r>
      <w:r w:rsidR="00C837CF" w:rsidRPr="00BE35C4">
        <w:rPr>
          <w:rFonts w:ascii="Arial" w:hAnsi="Arial" w:cs="Arial"/>
          <w:color w:val="000000" w:themeColor="text1"/>
        </w:rPr>
        <w:t xml:space="preserve">                             </w:t>
      </w:r>
      <w:r w:rsidR="0033402E" w:rsidRPr="00BE35C4">
        <w:rPr>
          <w:rFonts w:ascii="Arial" w:hAnsi="Arial" w:cs="Arial"/>
          <w:color w:val="000000" w:themeColor="text1"/>
        </w:rPr>
        <w:t>o</w:t>
      </w:r>
      <w:proofErr w:type="gramEnd"/>
      <w:r w:rsidR="0033402E" w:rsidRPr="00BE35C4">
        <w:rPr>
          <w:rFonts w:ascii="Arial" w:hAnsi="Arial" w:cs="Arial"/>
          <w:color w:val="000000" w:themeColor="text1"/>
        </w:rPr>
        <w:t xml:space="preserve"> którym mowa w </w:t>
      </w:r>
      <w:r w:rsidR="00122192" w:rsidRPr="00BE35C4">
        <w:rPr>
          <w:rFonts w:ascii="Arial" w:hAnsi="Arial" w:cs="Arial"/>
          <w:color w:val="000000" w:themeColor="text1"/>
        </w:rPr>
        <w:t xml:space="preserve">punkcie 6 </w:t>
      </w:r>
      <w:r w:rsidR="0033402E" w:rsidRPr="00BE35C4">
        <w:rPr>
          <w:rFonts w:ascii="Arial" w:hAnsi="Arial" w:cs="Arial"/>
          <w:color w:val="000000" w:themeColor="text1"/>
        </w:rPr>
        <w:t xml:space="preserve"> SIWZ.</w:t>
      </w:r>
    </w:p>
    <w:p w14:paraId="1CA66471" w14:textId="77777777" w:rsidR="00D70038" w:rsidRPr="00E5506A" w:rsidRDefault="00D70038" w:rsidP="00407E06">
      <w:pPr>
        <w:jc w:val="both"/>
        <w:rPr>
          <w:rFonts w:ascii="Arial" w:hAnsi="Arial" w:cs="Arial"/>
          <w:color w:val="000000" w:themeColor="text1"/>
        </w:rPr>
      </w:pPr>
    </w:p>
    <w:p w14:paraId="01A77E07" w14:textId="336F408A" w:rsidR="00855D12" w:rsidRDefault="00855D12" w:rsidP="00407E06">
      <w:pPr>
        <w:pStyle w:val="Akapitzlist"/>
        <w:numPr>
          <w:ilvl w:val="2"/>
          <w:numId w:val="14"/>
        </w:numPr>
        <w:spacing w:after="0" w:line="240" w:lineRule="auto"/>
        <w:jc w:val="both"/>
        <w:rPr>
          <w:rFonts w:ascii="Arial" w:hAnsi="Arial" w:cs="Arial"/>
          <w:color w:val="000000" w:themeColor="text1"/>
        </w:rPr>
      </w:pPr>
      <w:r w:rsidRPr="00855D12">
        <w:rPr>
          <w:rFonts w:ascii="Arial" w:hAnsi="Arial" w:cs="Arial"/>
          <w:color w:val="000000" w:themeColor="text1"/>
          <w:u w:val="single"/>
        </w:rPr>
        <w:t>Sytuacji ekonomicznej lub finansowej</w:t>
      </w:r>
      <w:r w:rsidRPr="00855D12">
        <w:rPr>
          <w:rFonts w:ascii="Arial" w:hAnsi="Arial" w:cs="Arial"/>
          <w:color w:val="000000" w:themeColor="text1"/>
        </w:rPr>
        <w:t>: Zamawiający nie stawia szczegółowych wymagań w zakresie spełniania tego warunku. Wykonawca potwierdza spełnienie warunku poprzez złożenie oświadczenia własnego, o którym mowa w rozdziale 6 SIWZ.</w:t>
      </w:r>
    </w:p>
    <w:p w14:paraId="3C642421" w14:textId="77777777" w:rsidR="00A3377F" w:rsidRDefault="00A3377F" w:rsidP="00A3377F">
      <w:pPr>
        <w:pStyle w:val="Akapitzlist"/>
        <w:spacing w:after="0" w:line="240" w:lineRule="auto"/>
        <w:ind w:left="1428"/>
        <w:jc w:val="both"/>
        <w:rPr>
          <w:rFonts w:ascii="Arial" w:hAnsi="Arial" w:cs="Arial"/>
          <w:color w:val="000000" w:themeColor="text1"/>
        </w:rPr>
      </w:pPr>
    </w:p>
    <w:p w14:paraId="3C4FC452" w14:textId="07FC6D04" w:rsidR="0033402E" w:rsidRPr="002570DB" w:rsidRDefault="009F3E5A" w:rsidP="00A3377F">
      <w:pPr>
        <w:pStyle w:val="Akapitzlist"/>
        <w:numPr>
          <w:ilvl w:val="2"/>
          <w:numId w:val="14"/>
        </w:numPr>
        <w:spacing w:after="0" w:line="240" w:lineRule="auto"/>
        <w:jc w:val="both"/>
        <w:rPr>
          <w:rFonts w:ascii="Arial" w:hAnsi="Arial" w:cs="Arial"/>
          <w:color w:val="000000" w:themeColor="text1"/>
          <w:u w:val="single"/>
        </w:rPr>
      </w:pPr>
      <w:r w:rsidRPr="002570DB">
        <w:rPr>
          <w:rFonts w:ascii="Arial" w:hAnsi="Arial" w:cs="Arial"/>
          <w:color w:val="000000" w:themeColor="text1"/>
          <w:u w:val="single"/>
        </w:rPr>
        <w:t>Z</w:t>
      </w:r>
      <w:r w:rsidR="0033402E" w:rsidRPr="002570DB">
        <w:rPr>
          <w:rFonts w:ascii="Arial" w:hAnsi="Arial" w:cs="Arial"/>
          <w:color w:val="000000" w:themeColor="text1"/>
          <w:u w:val="single"/>
        </w:rPr>
        <w:t>dolności technicznej lub zawodowej:</w:t>
      </w:r>
    </w:p>
    <w:p w14:paraId="3C13A3E2" w14:textId="77777777" w:rsidR="00A13CD3" w:rsidRDefault="00A13CD3" w:rsidP="00BE35C4">
      <w:pPr>
        <w:jc w:val="both"/>
        <w:rPr>
          <w:rFonts w:ascii="Arial" w:hAnsi="Arial" w:cs="Arial"/>
          <w:color w:val="000000" w:themeColor="text1"/>
          <w:sz w:val="22"/>
          <w:szCs w:val="22"/>
        </w:rPr>
      </w:pPr>
    </w:p>
    <w:p w14:paraId="41FE31C5" w14:textId="6DC43230" w:rsidR="003A73C3" w:rsidRDefault="0033402E" w:rsidP="007B17FC">
      <w:pPr>
        <w:pStyle w:val="Akapitzlist"/>
        <w:numPr>
          <w:ilvl w:val="0"/>
          <w:numId w:val="15"/>
        </w:numPr>
        <w:spacing w:after="0" w:line="240" w:lineRule="auto"/>
        <w:jc w:val="both"/>
        <w:rPr>
          <w:rFonts w:ascii="Arial" w:hAnsi="Arial" w:cs="Arial"/>
          <w:color w:val="000000" w:themeColor="text1"/>
        </w:rPr>
      </w:pPr>
      <w:r w:rsidRPr="00A13CD3">
        <w:rPr>
          <w:rFonts w:ascii="Arial" w:hAnsi="Arial" w:cs="Arial"/>
          <w:color w:val="000000" w:themeColor="text1"/>
        </w:rPr>
        <w:t>O udzielenie zamówienia</w:t>
      </w:r>
      <w:r w:rsidR="00BE35C4">
        <w:rPr>
          <w:rFonts w:ascii="Arial" w:hAnsi="Arial" w:cs="Arial"/>
          <w:color w:val="000000" w:themeColor="text1"/>
        </w:rPr>
        <w:t xml:space="preserve"> </w:t>
      </w:r>
      <w:r w:rsidRPr="00A13CD3">
        <w:rPr>
          <w:rFonts w:ascii="Arial" w:hAnsi="Arial" w:cs="Arial"/>
          <w:color w:val="000000" w:themeColor="text1"/>
        </w:rPr>
        <w:t>mogą ubiegać się wykonawcy, którzy wyk</w:t>
      </w:r>
      <w:r w:rsidR="008C2545">
        <w:rPr>
          <w:rFonts w:ascii="Arial" w:hAnsi="Arial" w:cs="Arial"/>
          <w:color w:val="000000" w:themeColor="text1"/>
        </w:rPr>
        <w:t xml:space="preserve">ażą minimalne poziomy zdolności </w:t>
      </w:r>
      <w:r w:rsidRPr="00A13CD3">
        <w:rPr>
          <w:rFonts w:ascii="Arial" w:hAnsi="Arial" w:cs="Arial"/>
          <w:color w:val="000000" w:themeColor="text1"/>
        </w:rPr>
        <w:t>w zakresie dysponowania następującymi osobami zdolnymi do wykonania zamówienia:</w:t>
      </w:r>
    </w:p>
    <w:p w14:paraId="087C5C69" w14:textId="77777777" w:rsidR="00EE13E3" w:rsidRDefault="00EE13E3" w:rsidP="007B17FC">
      <w:pPr>
        <w:pStyle w:val="Akapitzlist"/>
        <w:spacing w:after="0" w:line="240" w:lineRule="auto"/>
        <w:ind w:left="502"/>
        <w:jc w:val="both"/>
        <w:rPr>
          <w:rFonts w:ascii="Arial" w:hAnsi="Arial" w:cs="Arial"/>
          <w:color w:val="000000" w:themeColor="text1"/>
        </w:rPr>
      </w:pPr>
    </w:p>
    <w:p w14:paraId="186442CD" w14:textId="15678D81" w:rsidR="00EB292D" w:rsidRPr="002570DB" w:rsidRDefault="00BE35C4" w:rsidP="00BE35C4">
      <w:pPr>
        <w:pStyle w:val="Standard"/>
        <w:numPr>
          <w:ilvl w:val="0"/>
          <w:numId w:val="26"/>
        </w:numPr>
        <w:jc w:val="both"/>
        <w:rPr>
          <w:rFonts w:ascii="Arial" w:hAnsi="Arial" w:cs="Arial"/>
          <w:color w:val="000000"/>
          <w:sz w:val="22"/>
          <w:szCs w:val="20"/>
        </w:rPr>
      </w:pPr>
      <w:proofErr w:type="gramStart"/>
      <w:r w:rsidRPr="0034641F">
        <w:rPr>
          <w:rFonts w:ascii="Arial" w:hAnsi="Arial" w:cs="Arial"/>
          <w:color w:val="000000"/>
          <w:sz w:val="22"/>
          <w:szCs w:val="20"/>
        </w:rPr>
        <w:t>co</w:t>
      </w:r>
      <w:proofErr w:type="gramEnd"/>
      <w:r w:rsidRPr="0034641F">
        <w:rPr>
          <w:rFonts w:ascii="Arial" w:hAnsi="Arial" w:cs="Arial"/>
          <w:color w:val="000000"/>
          <w:sz w:val="22"/>
          <w:szCs w:val="20"/>
        </w:rPr>
        <w:t xml:space="preserve"> najmniej jedną osobą, która będzie uczestniczyć w wykonaniu zamówienia posiada uprawnienia zawodowe w zakresie szacowania nieruchomości; </w:t>
      </w:r>
    </w:p>
    <w:p w14:paraId="5B08530F" w14:textId="55022957" w:rsidR="00D216B2" w:rsidRDefault="00EB292D" w:rsidP="00610065">
      <w:pPr>
        <w:pStyle w:val="Akapitzlist"/>
        <w:numPr>
          <w:ilvl w:val="1"/>
          <w:numId w:val="24"/>
        </w:numPr>
        <w:spacing w:after="0" w:line="240" w:lineRule="auto"/>
        <w:contextualSpacing/>
        <w:jc w:val="both"/>
        <w:rPr>
          <w:rFonts w:ascii="Arial" w:hAnsi="Arial" w:cs="Arial"/>
          <w:color w:val="000000" w:themeColor="text1"/>
        </w:rPr>
      </w:pPr>
      <w:r>
        <w:rPr>
          <w:rFonts w:ascii="Arial" w:hAnsi="Arial" w:cs="Arial"/>
          <w:color w:val="000000" w:themeColor="text1"/>
        </w:rPr>
        <w:t xml:space="preserve"> </w:t>
      </w:r>
      <w:r w:rsidR="009F3E5A" w:rsidRPr="00EB292D">
        <w:rPr>
          <w:rFonts w:ascii="Arial" w:hAnsi="Arial" w:cs="Arial"/>
          <w:color w:val="000000" w:themeColor="text1"/>
        </w:rPr>
        <w:t xml:space="preserve">Wykonawca może w celu potwierdzenia spełniania warunków udziału w </w:t>
      </w:r>
      <w:proofErr w:type="gramStart"/>
      <w:r w:rsidR="009F3E5A" w:rsidRPr="00EB292D">
        <w:rPr>
          <w:rFonts w:ascii="Arial" w:hAnsi="Arial" w:cs="Arial"/>
          <w:color w:val="000000" w:themeColor="text1"/>
        </w:rPr>
        <w:t xml:space="preserve">postępowaniu, </w:t>
      </w:r>
      <w:r>
        <w:rPr>
          <w:rFonts w:ascii="Arial" w:hAnsi="Arial" w:cs="Arial"/>
          <w:color w:val="000000" w:themeColor="text1"/>
        </w:rPr>
        <w:t xml:space="preserve">                       </w:t>
      </w:r>
      <w:r w:rsidR="009F3E5A" w:rsidRPr="00EB292D">
        <w:rPr>
          <w:rFonts w:ascii="Arial" w:hAnsi="Arial" w:cs="Arial"/>
          <w:color w:val="000000" w:themeColor="text1"/>
        </w:rPr>
        <w:t>w</w:t>
      </w:r>
      <w:proofErr w:type="gramEnd"/>
      <w:r w:rsidR="009F3E5A" w:rsidRPr="00EB292D">
        <w:rPr>
          <w:rFonts w:ascii="Arial" w:hAnsi="Arial" w:cs="Arial"/>
          <w:color w:val="000000" w:themeColor="text1"/>
        </w:rPr>
        <w:t xml:space="preserve">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4C845A0" w14:textId="77777777" w:rsidR="00A750EB" w:rsidRPr="00D216B2" w:rsidRDefault="00A750EB" w:rsidP="00407E06">
      <w:pPr>
        <w:contextualSpacing/>
        <w:jc w:val="both"/>
        <w:rPr>
          <w:rFonts w:ascii="Arial" w:hAnsi="Arial" w:cs="Arial"/>
          <w:color w:val="000000" w:themeColor="text1"/>
        </w:rPr>
      </w:pPr>
    </w:p>
    <w:p w14:paraId="39393FC7" w14:textId="2D7B112E" w:rsidR="00A36BB9" w:rsidRDefault="00EB292D" w:rsidP="00610065">
      <w:pPr>
        <w:pStyle w:val="Akapitzlist"/>
        <w:numPr>
          <w:ilvl w:val="1"/>
          <w:numId w:val="24"/>
        </w:numPr>
        <w:spacing w:after="0" w:line="240" w:lineRule="auto"/>
        <w:contextualSpacing/>
        <w:jc w:val="both"/>
        <w:rPr>
          <w:rFonts w:ascii="Arial" w:hAnsi="Arial" w:cs="Arial"/>
          <w:color w:val="000000" w:themeColor="text1"/>
        </w:rPr>
      </w:pPr>
      <w:r>
        <w:rPr>
          <w:rFonts w:ascii="Arial" w:hAnsi="Arial" w:cs="Arial"/>
          <w:color w:val="000000" w:themeColor="text1"/>
        </w:rPr>
        <w:t xml:space="preserve"> </w:t>
      </w:r>
      <w:r w:rsidR="009F3E5A" w:rsidRPr="00EB292D">
        <w:rPr>
          <w:rFonts w:ascii="Arial" w:hAnsi="Arial" w:cs="Arial"/>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44938631" w14:textId="77777777" w:rsidR="00547B7D" w:rsidRPr="00EB292D" w:rsidRDefault="00547B7D" w:rsidP="00407E06">
      <w:pPr>
        <w:contextualSpacing/>
        <w:jc w:val="both"/>
        <w:rPr>
          <w:rFonts w:ascii="Arial" w:hAnsi="Arial" w:cs="Arial"/>
          <w:color w:val="000000" w:themeColor="text1"/>
        </w:rPr>
      </w:pPr>
    </w:p>
    <w:p w14:paraId="212E2387" w14:textId="1E8644B8" w:rsidR="009F3E5A" w:rsidRDefault="00EB292D" w:rsidP="00610065">
      <w:pPr>
        <w:pStyle w:val="Akapitzlist"/>
        <w:numPr>
          <w:ilvl w:val="1"/>
          <w:numId w:val="24"/>
        </w:numPr>
        <w:spacing w:after="0" w:line="240" w:lineRule="auto"/>
        <w:contextualSpacing/>
        <w:jc w:val="both"/>
        <w:rPr>
          <w:rFonts w:ascii="Arial" w:hAnsi="Arial" w:cs="Arial"/>
          <w:color w:val="000000" w:themeColor="text1"/>
        </w:rPr>
      </w:pPr>
      <w:r>
        <w:rPr>
          <w:rFonts w:ascii="Arial" w:hAnsi="Arial" w:cs="Arial"/>
          <w:color w:val="000000" w:themeColor="text1"/>
        </w:rPr>
        <w:t xml:space="preserve"> </w:t>
      </w:r>
      <w:r w:rsidR="009F3E5A" w:rsidRPr="00EB292D">
        <w:rPr>
          <w:rFonts w:ascii="Arial" w:hAnsi="Arial" w:cs="Arial"/>
          <w:color w:val="000000" w:themeColor="text1"/>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proofErr w:type="spellStart"/>
      <w:r w:rsidR="009F3E5A" w:rsidRPr="00EB292D">
        <w:rPr>
          <w:rFonts w:ascii="Arial" w:hAnsi="Arial" w:cs="Arial"/>
          <w:color w:val="000000" w:themeColor="text1"/>
        </w:rPr>
        <w:t>Pzp</w:t>
      </w:r>
      <w:proofErr w:type="spellEnd"/>
      <w:r w:rsidR="00F520EA">
        <w:rPr>
          <w:rFonts w:ascii="Arial" w:hAnsi="Arial" w:cs="Arial"/>
          <w:color w:val="000000" w:themeColor="text1"/>
        </w:rPr>
        <w:t xml:space="preserve"> i ust. 5 pkt 1 i 4 ustawy </w:t>
      </w:r>
      <w:proofErr w:type="spellStart"/>
      <w:proofErr w:type="gramStart"/>
      <w:r w:rsidR="00F520EA">
        <w:rPr>
          <w:rFonts w:ascii="Arial" w:hAnsi="Arial" w:cs="Arial"/>
          <w:color w:val="000000" w:themeColor="text1"/>
        </w:rPr>
        <w:t>Pzp</w:t>
      </w:r>
      <w:proofErr w:type="spellEnd"/>
      <w:r w:rsidR="00F520EA">
        <w:rPr>
          <w:rFonts w:ascii="Arial" w:hAnsi="Arial" w:cs="Arial"/>
          <w:color w:val="000000" w:themeColor="text1"/>
        </w:rPr>
        <w:t xml:space="preserve"> </w:t>
      </w:r>
      <w:r w:rsidR="009F3E5A" w:rsidRPr="00EB292D">
        <w:rPr>
          <w:rFonts w:ascii="Arial" w:hAnsi="Arial" w:cs="Arial"/>
          <w:color w:val="000000" w:themeColor="text1"/>
        </w:rPr>
        <w:t xml:space="preserve">. </w:t>
      </w:r>
      <w:proofErr w:type="gramEnd"/>
    </w:p>
    <w:p w14:paraId="6A2577F5" w14:textId="77777777" w:rsidR="00D216B2" w:rsidRPr="00D216B2" w:rsidRDefault="00D216B2" w:rsidP="00407E06">
      <w:pPr>
        <w:contextualSpacing/>
        <w:jc w:val="both"/>
        <w:rPr>
          <w:rFonts w:ascii="Arial" w:hAnsi="Arial" w:cs="Arial"/>
          <w:color w:val="000000" w:themeColor="text1"/>
        </w:rPr>
      </w:pPr>
    </w:p>
    <w:p w14:paraId="0215C7B1" w14:textId="04AC4D41" w:rsidR="009F3E5A" w:rsidRDefault="00EB292D" w:rsidP="00610065">
      <w:pPr>
        <w:pStyle w:val="Akapitzlist"/>
        <w:numPr>
          <w:ilvl w:val="1"/>
          <w:numId w:val="24"/>
        </w:numPr>
        <w:spacing w:after="0" w:line="240" w:lineRule="auto"/>
        <w:contextualSpacing/>
        <w:jc w:val="both"/>
        <w:rPr>
          <w:rFonts w:ascii="Arial" w:hAnsi="Arial" w:cs="Arial"/>
          <w:color w:val="000000" w:themeColor="text1"/>
        </w:rPr>
      </w:pPr>
      <w:r>
        <w:rPr>
          <w:rFonts w:ascii="Arial" w:hAnsi="Arial" w:cs="Arial"/>
          <w:color w:val="000000" w:themeColor="text1"/>
        </w:rPr>
        <w:t xml:space="preserve"> </w:t>
      </w:r>
      <w:r w:rsidR="009F3E5A" w:rsidRPr="00EB292D">
        <w:rPr>
          <w:rFonts w:ascii="Arial" w:hAnsi="Arial" w:cs="Arial"/>
          <w:color w:val="000000" w:themeColor="text1"/>
        </w:rPr>
        <w:t>W odniesieniu do warunków dotyczących wykształcenia, kwalifikacji zawodowych lub doświadczenia, wykonawcy mogą polegać na zdolnościach innych podmiotów</w:t>
      </w:r>
      <w:r w:rsidR="009F3E5A" w:rsidRPr="00EB292D">
        <w:rPr>
          <w:rFonts w:ascii="Arial" w:hAnsi="Arial" w:cs="Arial"/>
          <w:b/>
          <w:color w:val="000000" w:themeColor="text1"/>
        </w:rPr>
        <w:t>, jeśli podmioty te zrealizują usługi</w:t>
      </w:r>
      <w:r w:rsidR="009F3E5A" w:rsidRPr="00EB292D">
        <w:rPr>
          <w:rFonts w:ascii="Arial" w:hAnsi="Arial" w:cs="Arial"/>
          <w:color w:val="000000" w:themeColor="text1"/>
        </w:rPr>
        <w:t>, do realizacji których te zdolności są wymagane.</w:t>
      </w:r>
    </w:p>
    <w:p w14:paraId="501458FE" w14:textId="77777777" w:rsidR="00EB292D" w:rsidRDefault="00EB292D" w:rsidP="00407E06">
      <w:pPr>
        <w:pStyle w:val="Akapitzlist"/>
        <w:spacing w:after="0" w:line="240" w:lineRule="auto"/>
        <w:ind w:left="360"/>
        <w:contextualSpacing/>
        <w:jc w:val="both"/>
        <w:rPr>
          <w:rFonts w:ascii="Arial" w:hAnsi="Arial" w:cs="Arial"/>
          <w:color w:val="000000" w:themeColor="text1"/>
        </w:rPr>
      </w:pPr>
    </w:p>
    <w:p w14:paraId="17A83240" w14:textId="3B6BCD88" w:rsidR="007B4053" w:rsidRDefault="00EB292D" w:rsidP="00610065">
      <w:pPr>
        <w:pStyle w:val="Akapitzlist"/>
        <w:numPr>
          <w:ilvl w:val="1"/>
          <w:numId w:val="24"/>
        </w:numPr>
        <w:spacing w:after="0" w:line="240" w:lineRule="auto"/>
        <w:contextualSpacing/>
        <w:jc w:val="both"/>
        <w:rPr>
          <w:rFonts w:ascii="Arial" w:hAnsi="Arial" w:cs="Arial"/>
          <w:color w:val="000000" w:themeColor="text1"/>
        </w:rPr>
      </w:pPr>
      <w:r>
        <w:rPr>
          <w:rFonts w:ascii="Arial" w:hAnsi="Arial" w:cs="Arial"/>
          <w:color w:val="000000" w:themeColor="text1"/>
        </w:rPr>
        <w:t xml:space="preserve"> </w:t>
      </w:r>
      <w:r w:rsidR="009F3E5A" w:rsidRPr="00EB292D">
        <w:rPr>
          <w:rFonts w:ascii="Arial" w:hAnsi="Arial" w:cs="Arial"/>
          <w:color w:val="000000" w:themeColor="text1"/>
        </w:rPr>
        <w:t>Jeżeli zdolności techniczne lub zawodowe lub sytuacja ekonomiczna lub finansowa,</w:t>
      </w:r>
      <w:r w:rsidR="00A36BB9" w:rsidRPr="00EB292D">
        <w:rPr>
          <w:rFonts w:ascii="Arial" w:hAnsi="Arial" w:cs="Arial"/>
          <w:color w:val="000000" w:themeColor="text1"/>
        </w:rPr>
        <w:t xml:space="preserve"> podmiotu, o którym mowa w pkt 5.3</w:t>
      </w:r>
      <w:r w:rsidR="009F3E5A" w:rsidRPr="00EB292D">
        <w:rPr>
          <w:rFonts w:ascii="Arial" w:hAnsi="Arial" w:cs="Arial"/>
          <w:color w:val="000000" w:themeColor="text1"/>
        </w:rPr>
        <w:t xml:space="preserve">, nie potwierdzają spełnienia przez wykonawcę warunków </w:t>
      </w:r>
      <w:proofErr w:type="gramStart"/>
      <w:r w:rsidR="009F3E5A" w:rsidRPr="00EB292D">
        <w:rPr>
          <w:rFonts w:ascii="Arial" w:hAnsi="Arial" w:cs="Arial"/>
          <w:color w:val="000000" w:themeColor="text1"/>
        </w:rPr>
        <w:t>udziału</w:t>
      </w:r>
      <w:r>
        <w:rPr>
          <w:rFonts w:ascii="Arial" w:hAnsi="Arial" w:cs="Arial"/>
          <w:color w:val="000000" w:themeColor="text1"/>
        </w:rPr>
        <w:t xml:space="preserve">                 </w:t>
      </w:r>
      <w:r w:rsidR="009F3E5A" w:rsidRPr="00EB292D">
        <w:rPr>
          <w:rFonts w:ascii="Arial" w:hAnsi="Arial" w:cs="Arial"/>
          <w:color w:val="000000" w:themeColor="text1"/>
        </w:rPr>
        <w:t xml:space="preserve"> w</w:t>
      </w:r>
      <w:proofErr w:type="gramEnd"/>
      <w:r w:rsidR="009F3E5A" w:rsidRPr="00EB292D">
        <w:rPr>
          <w:rFonts w:ascii="Arial" w:hAnsi="Arial" w:cs="Arial"/>
          <w:color w:val="000000" w:themeColor="text1"/>
        </w:rPr>
        <w:t xml:space="preserve"> postępowaniu lub zachodzą wobec tych podmiotów podstawy wykluczenia, zamawiający zażąda, aby wykonawca w terminie określonym przez zamawiającego:</w:t>
      </w:r>
      <w:r w:rsidR="00686420" w:rsidRPr="00EB292D">
        <w:rPr>
          <w:rFonts w:ascii="Arial" w:hAnsi="Arial" w:cs="Arial"/>
          <w:color w:val="000000" w:themeColor="text1"/>
        </w:rPr>
        <w:t xml:space="preserve"> </w:t>
      </w:r>
      <w:r w:rsidR="009F3E5A" w:rsidRPr="00EB292D">
        <w:rPr>
          <w:rFonts w:ascii="Arial" w:hAnsi="Arial" w:cs="Arial"/>
          <w:color w:val="000000" w:themeColor="text1"/>
        </w:rPr>
        <w:t>zastąpił ten podmiot innym podmiotem lub podmiotami lub</w:t>
      </w:r>
      <w:r w:rsidR="00686420" w:rsidRPr="00EB292D">
        <w:rPr>
          <w:rFonts w:ascii="Arial" w:hAnsi="Arial" w:cs="Arial"/>
          <w:color w:val="000000" w:themeColor="text1"/>
        </w:rPr>
        <w:t xml:space="preserve"> </w:t>
      </w:r>
      <w:r w:rsidR="009F3E5A" w:rsidRPr="00EB292D">
        <w:rPr>
          <w:rFonts w:ascii="Arial" w:hAnsi="Arial" w:cs="Arial"/>
          <w:color w:val="000000" w:themeColor="text1"/>
        </w:rPr>
        <w:t>zobowiązał się do osobistego wykonania odpowiedniej części zamówienia, jeżeli wykaże zdolności techniczne lub zawodowe lub sytuację finansową lub ekonomiczną potwierdzające spełnianie wa</w:t>
      </w:r>
      <w:r w:rsidR="00686420" w:rsidRPr="00EB292D">
        <w:rPr>
          <w:rFonts w:ascii="Arial" w:hAnsi="Arial" w:cs="Arial"/>
          <w:color w:val="000000" w:themeColor="text1"/>
        </w:rPr>
        <w:t xml:space="preserve">runków udziału w postępowaniu. </w:t>
      </w:r>
    </w:p>
    <w:p w14:paraId="436F1A17" w14:textId="77777777" w:rsidR="008C2545" w:rsidRPr="00CF7599" w:rsidRDefault="008C2545" w:rsidP="00CF7599">
      <w:pPr>
        <w:contextualSpacing/>
        <w:jc w:val="both"/>
        <w:rPr>
          <w:rFonts w:ascii="Arial" w:hAnsi="Arial" w:cs="Arial"/>
          <w:color w:val="000000" w:themeColor="text1"/>
        </w:rPr>
      </w:pPr>
    </w:p>
    <w:p w14:paraId="5D93BF33" w14:textId="23AEC431" w:rsidR="004A7CDC" w:rsidRPr="00407E06" w:rsidRDefault="00803967" w:rsidP="00610065">
      <w:pPr>
        <w:pStyle w:val="Akapitzlist"/>
        <w:numPr>
          <w:ilvl w:val="1"/>
          <w:numId w:val="24"/>
        </w:numPr>
        <w:spacing w:after="0" w:line="240" w:lineRule="auto"/>
        <w:contextualSpacing/>
        <w:jc w:val="both"/>
        <w:rPr>
          <w:rFonts w:ascii="Arial" w:hAnsi="Arial" w:cs="Arial"/>
          <w:color w:val="000000" w:themeColor="text1"/>
        </w:rPr>
      </w:pPr>
      <w:r w:rsidRPr="00EB292D">
        <w:rPr>
          <w:rFonts w:ascii="Arial" w:hAnsi="Arial" w:cs="Arial"/>
        </w:rPr>
        <w:t>Ocena spełniania w/w warunków dokonana zostanie zgodnie z form</w:t>
      </w:r>
      <w:r w:rsidR="004A7CDC" w:rsidRPr="00EB292D">
        <w:rPr>
          <w:rFonts w:ascii="Arial" w:hAnsi="Arial" w:cs="Arial"/>
        </w:rPr>
        <w:t>ułą „spełnia / nie spełnia”,</w:t>
      </w:r>
      <w:r w:rsidRPr="00EB292D">
        <w:rPr>
          <w:rFonts w:ascii="Arial" w:hAnsi="Arial" w:cs="Arial"/>
        </w:rPr>
        <w:t xml:space="preserve"> w oparciu o informacje zawarte w dokumentach lub oświadczeniach wyszcz</w:t>
      </w:r>
      <w:r w:rsidR="00667C15" w:rsidRPr="00EB292D">
        <w:rPr>
          <w:rFonts w:ascii="Arial" w:hAnsi="Arial" w:cs="Arial"/>
        </w:rPr>
        <w:t>ególnionych w rozdz. </w:t>
      </w:r>
      <w:r w:rsidRPr="00EB292D">
        <w:rPr>
          <w:rFonts w:ascii="Arial" w:hAnsi="Arial" w:cs="Arial"/>
        </w:rPr>
        <w:t>6 SIWZ. Z  treści załączonych dokumentów musi wynikać jednoznacznie, iż w/w warunki Wykonawca spełnił.</w:t>
      </w:r>
    </w:p>
    <w:p w14:paraId="73C3BC1C" w14:textId="77777777" w:rsidR="00407E06" w:rsidRPr="00407E06" w:rsidRDefault="00407E06" w:rsidP="00407E06">
      <w:pPr>
        <w:contextualSpacing/>
        <w:jc w:val="both"/>
        <w:rPr>
          <w:rFonts w:ascii="Arial" w:hAnsi="Arial" w:cs="Arial"/>
          <w:color w:val="000000" w:themeColor="text1"/>
        </w:rPr>
      </w:pPr>
    </w:p>
    <w:p w14:paraId="0A6899D6" w14:textId="1B08FF21" w:rsidR="003E5A02" w:rsidRPr="001960F2" w:rsidRDefault="003E5A02" w:rsidP="009F3E5A">
      <w:pPr>
        <w:pStyle w:val="Nagwek1"/>
        <w:pBdr>
          <w:top w:val="single" w:sz="4" w:space="11" w:color="auto"/>
          <w:left w:val="single" w:sz="4" w:space="4" w:color="auto"/>
          <w:bottom w:val="single" w:sz="4" w:space="7" w:color="auto"/>
          <w:right w:val="single" w:sz="4" w:space="4" w:color="auto"/>
        </w:pBdr>
        <w:tabs>
          <w:tab w:val="left" w:pos="284"/>
        </w:tabs>
        <w:jc w:val="both"/>
        <w:rPr>
          <w:rFonts w:ascii="Arial" w:hAnsi="Arial" w:cs="Arial"/>
          <w:color w:val="000000"/>
          <w:sz w:val="22"/>
        </w:rPr>
      </w:pPr>
      <w:r>
        <w:rPr>
          <w:rFonts w:ascii="Arial" w:hAnsi="Arial" w:cs="Arial"/>
          <w:color w:val="000000"/>
          <w:sz w:val="22"/>
        </w:rPr>
        <w:t>5a</w:t>
      </w:r>
      <w:r w:rsidRPr="001960F2">
        <w:rPr>
          <w:rFonts w:ascii="Arial" w:hAnsi="Arial" w:cs="Arial"/>
          <w:color w:val="000000"/>
          <w:sz w:val="22"/>
        </w:rPr>
        <w:t xml:space="preserve">. </w:t>
      </w:r>
      <w:r>
        <w:rPr>
          <w:rFonts w:ascii="Arial" w:hAnsi="Arial" w:cs="Arial"/>
          <w:color w:val="000000"/>
          <w:sz w:val="22"/>
        </w:rPr>
        <w:t xml:space="preserve">PODSTAWY WYKLUCZENIA, O KTÓRYCH MOWA W art. 24 </w:t>
      </w:r>
      <w:r w:rsidRPr="003E5A02">
        <w:rPr>
          <w:rFonts w:ascii="Arial" w:hAnsi="Arial" w:cs="Arial"/>
          <w:color w:val="000000"/>
          <w:sz w:val="22"/>
        </w:rPr>
        <w:t>ust</w:t>
      </w:r>
      <w:r>
        <w:rPr>
          <w:rFonts w:ascii="Arial" w:hAnsi="Arial" w:cs="Arial"/>
          <w:color w:val="000000"/>
          <w:sz w:val="22"/>
        </w:rPr>
        <w:t xml:space="preserve">. </w:t>
      </w:r>
      <w:r w:rsidR="004A7CDC">
        <w:rPr>
          <w:rFonts w:ascii="Arial" w:hAnsi="Arial" w:cs="Arial"/>
          <w:color w:val="000000"/>
          <w:sz w:val="22"/>
        </w:rPr>
        <w:t xml:space="preserve">1 </w:t>
      </w:r>
      <w:r w:rsidR="00713F5F">
        <w:rPr>
          <w:rFonts w:ascii="Arial" w:hAnsi="Arial" w:cs="Arial"/>
          <w:color w:val="000000"/>
          <w:sz w:val="22"/>
        </w:rPr>
        <w:t xml:space="preserve">i ust. 5 </w:t>
      </w:r>
      <w:proofErr w:type="spellStart"/>
      <w:r>
        <w:rPr>
          <w:rFonts w:ascii="Arial" w:hAnsi="Arial" w:cs="Arial"/>
          <w:color w:val="000000"/>
          <w:sz w:val="22"/>
        </w:rPr>
        <w:t>Pzp</w:t>
      </w:r>
      <w:proofErr w:type="spellEnd"/>
    </w:p>
    <w:p w14:paraId="59522592" w14:textId="77777777" w:rsidR="006C0442" w:rsidRDefault="006C0442" w:rsidP="006C0442">
      <w:pPr>
        <w:pStyle w:val="Akapitzlist"/>
        <w:spacing w:after="0" w:line="240" w:lineRule="auto"/>
        <w:ind w:left="-142"/>
        <w:jc w:val="both"/>
        <w:rPr>
          <w:rFonts w:ascii="Arial" w:hAnsi="Arial" w:cs="Arial"/>
          <w:color w:val="000000"/>
        </w:rPr>
      </w:pPr>
    </w:p>
    <w:p w14:paraId="7821C811" w14:textId="77777777" w:rsidR="006C0442" w:rsidRDefault="006C0442" w:rsidP="006C0442">
      <w:pPr>
        <w:pStyle w:val="Akapitzlist"/>
        <w:spacing w:after="0" w:line="240" w:lineRule="auto"/>
        <w:ind w:left="-142"/>
        <w:jc w:val="both"/>
        <w:rPr>
          <w:rFonts w:ascii="Arial" w:hAnsi="Arial" w:cs="Arial"/>
          <w:color w:val="000000"/>
        </w:rPr>
      </w:pPr>
      <w:r>
        <w:rPr>
          <w:rFonts w:ascii="Arial" w:hAnsi="Arial" w:cs="Arial"/>
          <w:color w:val="000000"/>
        </w:rPr>
        <w:t>5A.1. O udzielenie zamówienia mogą się ubiegać wykonawcy, którzy nie podlegają wykluczeniu z postępowania, w okolicznościach, o których mowa w:</w:t>
      </w:r>
    </w:p>
    <w:p w14:paraId="43051EE0" w14:textId="77777777" w:rsidR="006C0442" w:rsidRDefault="006C0442" w:rsidP="006C0442">
      <w:pPr>
        <w:pStyle w:val="Akapitzlist"/>
        <w:spacing w:after="0" w:line="240" w:lineRule="auto"/>
        <w:ind w:left="-142"/>
        <w:jc w:val="both"/>
        <w:rPr>
          <w:rFonts w:ascii="Arial" w:hAnsi="Arial" w:cs="Arial"/>
          <w:color w:val="000000"/>
        </w:rPr>
      </w:pPr>
    </w:p>
    <w:p w14:paraId="367E4407" w14:textId="77777777" w:rsidR="006C0442" w:rsidRDefault="006C0442" w:rsidP="006C0442">
      <w:pPr>
        <w:pStyle w:val="Akapitzlist"/>
        <w:numPr>
          <w:ilvl w:val="0"/>
          <w:numId w:val="36"/>
        </w:numPr>
        <w:spacing w:after="0" w:line="240" w:lineRule="auto"/>
        <w:jc w:val="both"/>
        <w:rPr>
          <w:rFonts w:ascii="Arial" w:hAnsi="Arial" w:cs="Arial"/>
          <w:color w:val="000000"/>
        </w:rPr>
      </w:pPr>
      <w:proofErr w:type="gramStart"/>
      <w:r>
        <w:rPr>
          <w:rFonts w:ascii="Arial" w:hAnsi="Arial" w:cs="Arial"/>
          <w:color w:val="000000"/>
        </w:rPr>
        <w:t>art</w:t>
      </w:r>
      <w:proofErr w:type="gramEnd"/>
      <w:r>
        <w:rPr>
          <w:rFonts w:ascii="Arial" w:hAnsi="Arial" w:cs="Arial"/>
          <w:color w:val="000000"/>
        </w:rPr>
        <w:t xml:space="preserve">. 24 ust. 1 pkt 12) – 23) ustawy </w:t>
      </w:r>
      <w:proofErr w:type="spellStart"/>
      <w:r>
        <w:rPr>
          <w:rFonts w:ascii="Arial" w:hAnsi="Arial" w:cs="Arial"/>
          <w:color w:val="000000"/>
        </w:rPr>
        <w:t>Pzp</w:t>
      </w:r>
      <w:proofErr w:type="spellEnd"/>
      <w:r>
        <w:rPr>
          <w:rFonts w:ascii="Arial" w:hAnsi="Arial" w:cs="Arial"/>
          <w:color w:val="000000"/>
        </w:rPr>
        <w:t>; przy czym wykluczenie wykonawcy następuje:</w:t>
      </w:r>
    </w:p>
    <w:p w14:paraId="2504936A" w14:textId="77777777" w:rsidR="006C0442" w:rsidRDefault="006C0442" w:rsidP="006C0442">
      <w:pPr>
        <w:pStyle w:val="Akapitzlist"/>
        <w:spacing w:after="0" w:line="240" w:lineRule="auto"/>
        <w:ind w:left="578"/>
        <w:jc w:val="both"/>
        <w:rPr>
          <w:rFonts w:ascii="Arial" w:hAnsi="Arial" w:cs="Arial"/>
          <w:color w:val="000000"/>
        </w:rPr>
      </w:pPr>
    </w:p>
    <w:p w14:paraId="55F5A5FD" w14:textId="35B0D078" w:rsidR="006C0442" w:rsidRPr="008C2545" w:rsidRDefault="006C0442" w:rsidP="006C0442">
      <w:pPr>
        <w:pStyle w:val="Akapitzlist"/>
        <w:numPr>
          <w:ilvl w:val="0"/>
          <w:numId w:val="37"/>
        </w:numPr>
        <w:spacing w:after="0" w:line="240" w:lineRule="auto"/>
        <w:jc w:val="both"/>
        <w:rPr>
          <w:rFonts w:ascii="Arial" w:hAnsi="Arial" w:cs="Arial"/>
          <w:color w:val="000000"/>
        </w:rPr>
      </w:pPr>
      <w:r>
        <w:rPr>
          <w:rFonts w:ascii="Arial" w:hAnsi="Arial" w:cs="Arial"/>
          <w:color w:val="000000"/>
        </w:rPr>
        <w:t xml:space="preserve">w przypadkach, o których mowa w art. 24 ust. 1 pkt 13 lit. a–c i pkt 14 </w:t>
      </w:r>
      <w:proofErr w:type="spellStart"/>
      <w:r>
        <w:rPr>
          <w:rFonts w:ascii="Arial" w:hAnsi="Arial" w:cs="Arial"/>
          <w:color w:val="000000"/>
        </w:rPr>
        <w:t>Pzp</w:t>
      </w:r>
      <w:proofErr w:type="spellEnd"/>
      <w:r>
        <w:rPr>
          <w:rFonts w:ascii="Arial" w:hAnsi="Arial" w:cs="Arial"/>
          <w:color w:val="000000"/>
        </w:rPr>
        <w:t xml:space="preserve">, gdy osoba, o której mowa w tych przepisach została skazana za przestępstwo wymienione w art. 24 ust. 1 pkt 13 lit. a–c </w:t>
      </w:r>
      <w:proofErr w:type="spellStart"/>
      <w:r>
        <w:rPr>
          <w:rFonts w:ascii="Arial" w:hAnsi="Arial" w:cs="Arial"/>
          <w:color w:val="000000"/>
        </w:rPr>
        <w:t>Pzp</w:t>
      </w:r>
      <w:proofErr w:type="spellEnd"/>
      <w:r>
        <w:rPr>
          <w:rFonts w:ascii="Arial" w:hAnsi="Arial" w:cs="Arial"/>
          <w:color w:val="000000"/>
        </w:rPr>
        <w:t xml:space="preserve">, jeżeli nie upłynęło 5 lat od dnia uprawomocnienia się wyroku potwierdzającego zaistnienie jednej z podstaw wykluczenia, </w:t>
      </w:r>
      <w:proofErr w:type="gramStart"/>
      <w:r>
        <w:rPr>
          <w:rFonts w:ascii="Arial" w:hAnsi="Arial" w:cs="Arial"/>
          <w:color w:val="000000"/>
        </w:rPr>
        <w:t>chyba że</w:t>
      </w:r>
      <w:proofErr w:type="gramEnd"/>
      <w:r>
        <w:rPr>
          <w:rFonts w:ascii="Arial" w:hAnsi="Arial" w:cs="Arial"/>
          <w:color w:val="000000"/>
        </w:rPr>
        <w:t xml:space="preserve"> w tym wyroku został określony inny okres wykluczenia;</w:t>
      </w:r>
    </w:p>
    <w:p w14:paraId="4BEDACA8" w14:textId="77777777" w:rsidR="006C0442" w:rsidRDefault="006C0442" w:rsidP="006C0442">
      <w:pPr>
        <w:pStyle w:val="Akapitzlist"/>
        <w:numPr>
          <w:ilvl w:val="0"/>
          <w:numId w:val="37"/>
        </w:numPr>
        <w:spacing w:after="0" w:line="240" w:lineRule="auto"/>
        <w:jc w:val="both"/>
        <w:rPr>
          <w:rFonts w:ascii="Arial" w:hAnsi="Arial" w:cs="Arial"/>
          <w:color w:val="000000"/>
        </w:rPr>
      </w:pPr>
      <w:proofErr w:type="gramStart"/>
      <w:r>
        <w:rPr>
          <w:rFonts w:ascii="Arial" w:hAnsi="Arial" w:cs="Arial"/>
          <w:color w:val="000000"/>
        </w:rPr>
        <w:t>w</w:t>
      </w:r>
      <w:proofErr w:type="gramEnd"/>
      <w:r>
        <w:rPr>
          <w:rFonts w:ascii="Arial" w:hAnsi="Arial" w:cs="Arial"/>
          <w:color w:val="000000"/>
        </w:rPr>
        <w:t xml:space="preserve"> przypadkach, o których mowa:</w:t>
      </w:r>
    </w:p>
    <w:p w14:paraId="78058963" w14:textId="77777777" w:rsidR="006C0442" w:rsidRDefault="006C0442" w:rsidP="006C0442">
      <w:pPr>
        <w:pStyle w:val="Akapitzlist"/>
        <w:spacing w:after="0" w:line="240" w:lineRule="auto"/>
        <w:ind w:left="1298"/>
        <w:jc w:val="both"/>
        <w:rPr>
          <w:rFonts w:ascii="Arial" w:hAnsi="Arial" w:cs="Arial"/>
          <w:color w:val="000000"/>
        </w:rPr>
      </w:pPr>
      <w:r>
        <w:rPr>
          <w:rFonts w:ascii="Arial" w:hAnsi="Arial" w:cs="Arial"/>
          <w:color w:val="000000"/>
        </w:rPr>
        <w:t xml:space="preserve">- w art. 24 ust. 1 pkt 13 lit. d i pkt 14 </w:t>
      </w:r>
      <w:proofErr w:type="spellStart"/>
      <w:r>
        <w:rPr>
          <w:rFonts w:ascii="Arial" w:hAnsi="Arial" w:cs="Arial"/>
          <w:color w:val="000000"/>
        </w:rPr>
        <w:t>Pzp</w:t>
      </w:r>
      <w:proofErr w:type="spellEnd"/>
      <w:r>
        <w:rPr>
          <w:rFonts w:ascii="Arial" w:hAnsi="Arial" w:cs="Arial"/>
          <w:color w:val="000000"/>
        </w:rPr>
        <w:t xml:space="preserve">, gdy osoba, o której mowa w tych przepisach, została skazana za przestępstwo wymienione w art. 24 ust. 1 pkt 13 lit. d </w:t>
      </w:r>
      <w:proofErr w:type="spellStart"/>
      <w:r>
        <w:rPr>
          <w:rFonts w:ascii="Arial" w:hAnsi="Arial" w:cs="Arial"/>
          <w:color w:val="000000"/>
        </w:rPr>
        <w:t>Pzp</w:t>
      </w:r>
      <w:proofErr w:type="spellEnd"/>
      <w:r>
        <w:rPr>
          <w:rFonts w:ascii="Arial" w:hAnsi="Arial" w:cs="Arial"/>
          <w:color w:val="000000"/>
        </w:rPr>
        <w:t>,</w:t>
      </w:r>
    </w:p>
    <w:p w14:paraId="07748B70" w14:textId="77777777" w:rsidR="006C0442" w:rsidRDefault="006C0442" w:rsidP="006C0442">
      <w:pPr>
        <w:pStyle w:val="Akapitzlist"/>
        <w:spacing w:after="0" w:line="240" w:lineRule="auto"/>
        <w:ind w:left="1298"/>
        <w:jc w:val="both"/>
        <w:rPr>
          <w:rFonts w:ascii="Arial" w:hAnsi="Arial" w:cs="Arial"/>
          <w:color w:val="000000"/>
        </w:rPr>
      </w:pPr>
      <w:r>
        <w:rPr>
          <w:rFonts w:ascii="Arial" w:hAnsi="Arial" w:cs="Arial"/>
          <w:color w:val="000000"/>
        </w:rPr>
        <w:t xml:space="preserve">- w art. 24 ust. 1 pkt 15 </w:t>
      </w:r>
      <w:proofErr w:type="spellStart"/>
      <w:r>
        <w:rPr>
          <w:rFonts w:ascii="Arial" w:hAnsi="Arial" w:cs="Arial"/>
          <w:color w:val="000000"/>
        </w:rPr>
        <w:t>Pzp</w:t>
      </w:r>
      <w:proofErr w:type="spellEnd"/>
      <w:r>
        <w:rPr>
          <w:rFonts w:ascii="Arial" w:hAnsi="Arial" w:cs="Arial"/>
          <w:color w:val="000000"/>
        </w:rPr>
        <w:t>,</w:t>
      </w:r>
    </w:p>
    <w:p w14:paraId="1D15ED87" w14:textId="77777777" w:rsidR="006C0442" w:rsidRDefault="006C0442" w:rsidP="006C0442">
      <w:pPr>
        <w:pStyle w:val="Akapitzlist"/>
        <w:spacing w:after="0" w:line="240" w:lineRule="auto"/>
        <w:ind w:left="1298"/>
        <w:jc w:val="both"/>
        <w:rPr>
          <w:rFonts w:ascii="Arial" w:hAnsi="Arial" w:cs="Arial"/>
          <w:color w:val="000000"/>
        </w:rPr>
      </w:pPr>
      <w:r>
        <w:rPr>
          <w:rFonts w:ascii="Arial" w:hAnsi="Arial" w:cs="Arial"/>
          <w:color w:val="000000"/>
        </w:rPr>
        <w:t xml:space="preserve">jeżeli nie upłynęły 3 lata od dnia odpowiednio uprawomocnienia się wyroku potwierdzającego zaistnienie jednej z podstaw wykluczenia, </w:t>
      </w:r>
      <w:proofErr w:type="gramStart"/>
      <w:r>
        <w:rPr>
          <w:rFonts w:ascii="Arial" w:hAnsi="Arial" w:cs="Arial"/>
          <w:color w:val="000000"/>
        </w:rPr>
        <w:t>chyba że</w:t>
      </w:r>
      <w:proofErr w:type="gramEnd"/>
      <w:r>
        <w:rPr>
          <w:rFonts w:ascii="Arial" w:hAnsi="Arial" w:cs="Arial"/>
          <w:color w:val="000000"/>
        </w:rPr>
        <w:t xml:space="preserve"> w tym wyroku został określony inny okres wykluczenia lub od dnia w którym decyzja potwierdzająca zaistnienie jednej z podstaw wykluczenia stała się ostateczna;</w:t>
      </w:r>
    </w:p>
    <w:p w14:paraId="6D462377" w14:textId="77777777" w:rsidR="006C0442" w:rsidRDefault="006C0442" w:rsidP="006C0442">
      <w:pPr>
        <w:pStyle w:val="Akapitzlist"/>
        <w:numPr>
          <w:ilvl w:val="0"/>
          <w:numId w:val="37"/>
        </w:numPr>
        <w:spacing w:after="0" w:line="240" w:lineRule="auto"/>
        <w:jc w:val="both"/>
        <w:rPr>
          <w:rFonts w:ascii="Arial" w:hAnsi="Arial" w:cs="Arial"/>
          <w:color w:val="000000"/>
        </w:rPr>
      </w:pPr>
      <w:proofErr w:type="gramStart"/>
      <w:r>
        <w:rPr>
          <w:rFonts w:ascii="Arial" w:hAnsi="Arial" w:cs="Arial"/>
          <w:color w:val="000000"/>
        </w:rPr>
        <w:t>w</w:t>
      </w:r>
      <w:proofErr w:type="gramEnd"/>
      <w:r>
        <w:rPr>
          <w:rFonts w:ascii="Arial" w:hAnsi="Arial" w:cs="Arial"/>
          <w:color w:val="000000"/>
        </w:rPr>
        <w:t xml:space="preserve"> przypadkach, o których mowa w art. 24 ust. 1 pkt 18 i 20, jeżeli nie upłynęły 3 lata od dnia zaistnienia zdarzenia będącego podstawą wykluczenia;</w:t>
      </w:r>
    </w:p>
    <w:p w14:paraId="36CB7AC0" w14:textId="77777777" w:rsidR="006C0442" w:rsidRDefault="006C0442" w:rsidP="006C0442">
      <w:pPr>
        <w:pStyle w:val="Akapitzlist"/>
        <w:numPr>
          <w:ilvl w:val="0"/>
          <w:numId w:val="37"/>
        </w:numPr>
        <w:spacing w:after="0" w:line="240" w:lineRule="auto"/>
        <w:jc w:val="both"/>
        <w:rPr>
          <w:rFonts w:ascii="Arial" w:hAnsi="Arial" w:cs="Arial"/>
          <w:color w:val="000000"/>
        </w:rPr>
      </w:pPr>
      <w:proofErr w:type="gramStart"/>
      <w:r>
        <w:rPr>
          <w:rFonts w:ascii="Arial" w:hAnsi="Arial" w:cs="Arial"/>
          <w:color w:val="000000"/>
        </w:rPr>
        <w:t>w</w:t>
      </w:r>
      <w:proofErr w:type="gramEnd"/>
      <w:r>
        <w:rPr>
          <w:rFonts w:ascii="Arial" w:hAnsi="Arial" w:cs="Arial"/>
          <w:color w:val="000000"/>
        </w:rPr>
        <w:t xml:space="preserve"> przypadku, o którym mowa w art. 24 ust. 1 pkt 21, jeżeli nie upłynął okres, na jaki został prawomocnie orzeczony zakaz ubiegania się o zamówienia publiczne;</w:t>
      </w:r>
    </w:p>
    <w:p w14:paraId="3730EE98" w14:textId="77777777" w:rsidR="006C0442" w:rsidRDefault="006C0442" w:rsidP="006C0442">
      <w:pPr>
        <w:pStyle w:val="Akapitzlist"/>
        <w:numPr>
          <w:ilvl w:val="0"/>
          <w:numId w:val="37"/>
        </w:numPr>
        <w:spacing w:after="0" w:line="240" w:lineRule="auto"/>
        <w:jc w:val="both"/>
        <w:rPr>
          <w:rFonts w:ascii="Arial" w:hAnsi="Arial" w:cs="Arial"/>
          <w:color w:val="000000"/>
        </w:rPr>
      </w:pPr>
      <w:proofErr w:type="gramStart"/>
      <w:r>
        <w:rPr>
          <w:rFonts w:ascii="Arial" w:hAnsi="Arial" w:cs="Arial"/>
          <w:color w:val="000000"/>
        </w:rPr>
        <w:lastRenderedPageBreak/>
        <w:t>w</w:t>
      </w:r>
      <w:proofErr w:type="gramEnd"/>
      <w:r>
        <w:rPr>
          <w:rFonts w:ascii="Arial" w:hAnsi="Arial" w:cs="Arial"/>
          <w:color w:val="000000"/>
        </w:rPr>
        <w:t xml:space="preserve"> przypadku, o którym mowa w art. 24 ust. 1 pkt 22, jeżeli nie upłynął okres obowiązywania zakazu ubiegania się o zamówienia publiczne.</w:t>
      </w:r>
    </w:p>
    <w:p w14:paraId="6B3E04B3" w14:textId="77777777" w:rsidR="006C0442" w:rsidRDefault="006C0442" w:rsidP="006C0442">
      <w:pPr>
        <w:pStyle w:val="Akapitzlist"/>
        <w:spacing w:after="0" w:line="240" w:lineRule="auto"/>
        <w:ind w:left="1298"/>
        <w:jc w:val="both"/>
        <w:rPr>
          <w:rFonts w:ascii="Arial" w:hAnsi="Arial" w:cs="Arial"/>
          <w:color w:val="000000"/>
        </w:rPr>
      </w:pPr>
    </w:p>
    <w:p w14:paraId="45472BCE" w14:textId="77777777" w:rsidR="006C0442" w:rsidRDefault="006C0442" w:rsidP="006C0442">
      <w:pPr>
        <w:numPr>
          <w:ilvl w:val="0"/>
          <w:numId w:val="36"/>
        </w:numPr>
        <w:jc w:val="both"/>
        <w:rPr>
          <w:rFonts w:ascii="Arial" w:hAnsi="Arial" w:cs="Arial"/>
          <w:sz w:val="22"/>
          <w:szCs w:val="22"/>
        </w:rPr>
      </w:pPr>
      <w:proofErr w:type="gramStart"/>
      <w:r>
        <w:rPr>
          <w:rFonts w:ascii="Arial" w:hAnsi="Arial" w:cs="Arial"/>
          <w:sz w:val="22"/>
          <w:szCs w:val="22"/>
        </w:rPr>
        <w:t>art</w:t>
      </w:r>
      <w:proofErr w:type="gramEnd"/>
      <w:r>
        <w:rPr>
          <w:rFonts w:ascii="Arial" w:hAnsi="Arial" w:cs="Arial"/>
          <w:sz w:val="22"/>
          <w:szCs w:val="22"/>
        </w:rPr>
        <w:t xml:space="preserve">. 24 ust. 5 pkt 1) i 4) ustawy </w:t>
      </w:r>
      <w:proofErr w:type="spellStart"/>
      <w:r>
        <w:rPr>
          <w:rFonts w:ascii="Arial" w:hAnsi="Arial" w:cs="Arial"/>
          <w:sz w:val="22"/>
          <w:szCs w:val="22"/>
        </w:rPr>
        <w:t>Pzp</w:t>
      </w:r>
      <w:proofErr w:type="spellEnd"/>
      <w:r>
        <w:rPr>
          <w:rFonts w:ascii="Arial" w:hAnsi="Arial" w:cs="Arial"/>
          <w:sz w:val="22"/>
          <w:szCs w:val="22"/>
        </w:rPr>
        <w:t>; przy czym wykluczenie wykonawcy następuje:</w:t>
      </w:r>
    </w:p>
    <w:p w14:paraId="56686383" w14:textId="77777777" w:rsidR="006C0442" w:rsidRDefault="006C0442" w:rsidP="006C0442">
      <w:pPr>
        <w:ind w:left="578"/>
        <w:jc w:val="both"/>
        <w:rPr>
          <w:rFonts w:ascii="Arial" w:hAnsi="Arial" w:cs="Arial"/>
          <w:sz w:val="22"/>
          <w:szCs w:val="22"/>
        </w:rPr>
      </w:pPr>
    </w:p>
    <w:p w14:paraId="7DBE8515" w14:textId="77777777" w:rsidR="006C0442" w:rsidRDefault="006C0442" w:rsidP="006C0442">
      <w:pPr>
        <w:numPr>
          <w:ilvl w:val="0"/>
          <w:numId w:val="38"/>
        </w:numPr>
        <w:jc w:val="both"/>
        <w:rPr>
          <w:rFonts w:ascii="Arial" w:hAnsi="Arial" w:cs="Arial"/>
          <w:sz w:val="22"/>
          <w:szCs w:val="22"/>
        </w:rPr>
      </w:pPr>
      <w:proofErr w:type="gramStart"/>
      <w:r>
        <w:rPr>
          <w:rFonts w:ascii="Arial" w:hAnsi="Arial" w:cs="Arial"/>
          <w:sz w:val="22"/>
          <w:szCs w:val="22"/>
        </w:rPr>
        <w:t>w</w:t>
      </w:r>
      <w:proofErr w:type="gramEnd"/>
      <w:r>
        <w:rPr>
          <w:rFonts w:ascii="Arial" w:hAnsi="Arial" w:cs="Arial"/>
          <w:sz w:val="22"/>
          <w:szCs w:val="22"/>
        </w:rPr>
        <w:t xml:space="preserve"> przypadku, o którym mowa w art. 24 ust. 5 pkt 4 </w:t>
      </w:r>
      <w:proofErr w:type="spellStart"/>
      <w:r>
        <w:rPr>
          <w:rFonts w:ascii="Arial" w:hAnsi="Arial" w:cs="Arial"/>
          <w:sz w:val="22"/>
          <w:szCs w:val="22"/>
        </w:rPr>
        <w:t>Pzp</w:t>
      </w:r>
      <w:proofErr w:type="spellEnd"/>
      <w:r>
        <w:rPr>
          <w:rFonts w:ascii="Arial" w:hAnsi="Arial" w:cs="Arial"/>
          <w:sz w:val="22"/>
          <w:szCs w:val="22"/>
        </w:rPr>
        <w:t>, jeżeli nie upłynęły 3 lata od dnia zaistnienia zdarzenia będącego podstawą wykluczenia.</w:t>
      </w:r>
    </w:p>
    <w:p w14:paraId="1104776F" w14:textId="77777777" w:rsidR="006C0442" w:rsidRDefault="006C0442" w:rsidP="006C0442">
      <w:pPr>
        <w:jc w:val="both"/>
        <w:rPr>
          <w:rFonts w:ascii="Arial" w:hAnsi="Arial" w:cs="Arial"/>
          <w:sz w:val="22"/>
          <w:szCs w:val="22"/>
        </w:rPr>
      </w:pPr>
    </w:p>
    <w:p w14:paraId="73669A17" w14:textId="77777777" w:rsidR="006C0442" w:rsidRDefault="006C0442" w:rsidP="006C0442">
      <w:pPr>
        <w:jc w:val="both"/>
        <w:rPr>
          <w:rFonts w:ascii="Arial" w:hAnsi="Arial" w:cs="Arial"/>
          <w:color w:val="000000"/>
          <w:sz w:val="22"/>
          <w:szCs w:val="22"/>
        </w:rPr>
      </w:pPr>
      <w:r>
        <w:rPr>
          <w:rFonts w:ascii="Arial" w:hAnsi="Arial" w:cs="Arial"/>
          <w:sz w:val="22"/>
          <w:szCs w:val="22"/>
        </w:rPr>
        <w:t xml:space="preserve">5A.2. </w:t>
      </w:r>
      <w:r>
        <w:rPr>
          <w:rFonts w:ascii="Arial" w:hAnsi="Arial" w:cs="Arial"/>
          <w:color w:val="000000"/>
          <w:sz w:val="22"/>
          <w:szCs w:val="22"/>
        </w:rPr>
        <w:t>Zamawiający nie przewiduje wykluczenia wykonawcy na podstawie art. 24 ust. 5 pkt 2) i 3) oraz</w:t>
      </w:r>
      <w:proofErr w:type="gramStart"/>
      <w:r>
        <w:rPr>
          <w:rFonts w:ascii="Arial" w:hAnsi="Arial" w:cs="Arial"/>
          <w:color w:val="000000"/>
          <w:sz w:val="22"/>
          <w:szCs w:val="22"/>
        </w:rPr>
        <w:t xml:space="preserve"> 5)-8) ustawy</w:t>
      </w:r>
      <w:proofErr w:type="gramEnd"/>
      <w:r>
        <w:rPr>
          <w:rFonts w:ascii="Arial" w:hAnsi="Arial" w:cs="Arial"/>
          <w:color w:val="000000"/>
          <w:sz w:val="22"/>
          <w:szCs w:val="22"/>
        </w:rPr>
        <w:t xml:space="preserve"> </w:t>
      </w:r>
      <w:proofErr w:type="spellStart"/>
      <w:r>
        <w:rPr>
          <w:rFonts w:ascii="Arial" w:hAnsi="Arial" w:cs="Arial"/>
          <w:color w:val="000000"/>
          <w:sz w:val="22"/>
          <w:szCs w:val="22"/>
        </w:rPr>
        <w:t>Pzp</w:t>
      </w:r>
      <w:proofErr w:type="spellEnd"/>
      <w:r>
        <w:rPr>
          <w:rFonts w:ascii="Arial" w:hAnsi="Arial" w:cs="Arial"/>
          <w:color w:val="000000"/>
          <w:sz w:val="22"/>
          <w:szCs w:val="22"/>
        </w:rPr>
        <w:t>.</w:t>
      </w:r>
    </w:p>
    <w:p w14:paraId="42324A1C" w14:textId="77777777" w:rsidR="006C0442" w:rsidRDefault="006C0442" w:rsidP="006C0442">
      <w:pPr>
        <w:jc w:val="both"/>
        <w:rPr>
          <w:rFonts w:ascii="Arial" w:hAnsi="Arial" w:cs="Arial"/>
          <w:color w:val="000000"/>
        </w:rPr>
      </w:pPr>
    </w:p>
    <w:p w14:paraId="1E51E16D" w14:textId="77777777" w:rsidR="006C0442" w:rsidRDefault="006C0442" w:rsidP="006C0442">
      <w:pPr>
        <w:jc w:val="both"/>
        <w:rPr>
          <w:rFonts w:ascii="Arial" w:hAnsi="Arial" w:cs="Arial"/>
          <w:color w:val="000000"/>
          <w:sz w:val="22"/>
          <w:szCs w:val="22"/>
        </w:rPr>
      </w:pPr>
      <w:r>
        <w:rPr>
          <w:rFonts w:ascii="Arial" w:hAnsi="Arial" w:cs="Arial"/>
          <w:color w:val="000000"/>
          <w:sz w:val="22"/>
          <w:szCs w:val="22"/>
        </w:rPr>
        <w:t xml:space="preserve">5A.3. W odniesieniu do Wykonawcy, który podlega wykluczeniu na podstawie art. 24 ust. 1 pkt 13 i </w:t>
      </w:r>
      <w:r>
        <w:rPr>
          <w:rFonts w:ascii="Arial" w:hAnsi="Arial" w:cs="Arial"/>
          <w:sz w:val="22"/>
          <w:szCs w:val="22"/>
        </w:rPr>
        <w:t>14 oraz 16–20</w:t>
      </w:r>
      <w:r>
        <w:rPr>
          <w:rFonts w:ascii="Arial" w:hAnsi="Arial" w:cs="Arial"/>
          <w:color w:val="FF0000"/>
          <w:sz w:val="22"/>
          <w:szCs w:val="22"/>
        </w:rPr>
        <w:t xml:space="preserve"> </w:t>
      </w:r>
      <w:r>
        <w:rPr>
          <w:rFonts w:ascii="Arial" w:hAnsi="Arial" w:cs="Arial"/>
          <w:sz w:val="22"/>
          <w:szCs w:val="22"/>
        </w:rPr>
        <w:t>lub art. 24 ust. 5</w:t>
      </w:r>
      <w:r>
        <w:rPr>
          <w:rFonts w:ascii="Arial" w:hAnsi="Arial" w:cs="Arial"/>
          <w:color w:val="FF0000"/>
          <w:sz w:val="22"/>
          <w:szCs w:val="22"/>
        </w:rPr>
        <w:t xml:space="preserve"> </w:t>
      </w:r>
      <w:r>
        <w:rPr>
          <w:rFonts w:ascii="Arial" w:hAnsi="Arial" w:cs="Arial"/>
          <w:color w:val="000000"/>
          <w:sz w:val="22"/>
          <w:szCs w:val="22"/>
        </w:rPr>
        <w:t xml:space="preserve">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Zamawiający dopuszcza </w:t>
      </w:r>
      <w:proofErr w:type="spellStart"/>
      <w:r>
        <w:rPr>
          <w:rFonts w:ascii="Arial" w:hAnsi="Arial" w:cs="Arial"/>
          <w:color w:val="000000"/>
          <w:sz w:val="22"/>
          <w:szCs w:val="22"/>
        </w:rPr>
        <w:t>self</w:t>
      </w:r>
      <w:proofErr w:type="spellEnd"/>
      <w:r>
        <w:rPr>
          <w:rFonts w:ascii="Arial" w:hAnsi="Arial" w:cs="Arial"/>
          <w:color w:val="000000"/>
          <w:sz w:val="22"/>
          <w:szCs w:val="22"/>
        </w:rPr>
        <w:t xml:space="preserve"> – </w:t>
      </w:r>
      <w:proofErr w:type="spellStart"/>
      <w:r>
        <w:rPr>
          <w:rFonts w:ascii="Arial" w:hAnsi="Arial" w:cs="Arial"/>
          <w:color w:val="000000"/>
          <w:sz w:val="22"/>
          <w:szCs w:val="22"/>
        </w:rPr>
        <w:t>cleaning</w:t>
      </w:r>
      <w:proofErr w:type="spellEnd"/>
      <w:r>
        <w:rPr>
          <w:rFonts w:ascii="Arial" w:hAnsi="Arial" w:cs="Arial"/>
          <w:color w:val="000000"/>
          <w:sz w:val="22"/>
          <w:szCs w:val="22"/>
          <w:u w:val="single"/>
        </w:rPr>
        <w:t>.</w:t>
      </w:r>
      <w:r>
        <w:rPr>
          <w:rFonts w:ascii="Arial" w:hAnsi="Arial" w:cs="Arial"/>
          <w:color w:val="000000"/>
          <w:sz w:val="22"/>
          <w:szCs w:val="22"/>
        </w:rPr>
        <w:t xml:space="preserve"> Wobec tego Wykonawca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641D07D" w14:textId="77777777" w:rsidR="006C0442" w:rsidRDefault="006C0442" w:rsidP="006C0442">
      <w:pPr>
        <w:pStyle w:val="Akapitzlist"/>
        <w:spacing w:after="0" w:line="240" w:lineRule="auto"/>
        <w:ind w:hanging="720"/>
        <w:jc w:val="both"/>
        <w:rPr>
          <w:rFonts w:ascii="Arial" w:hAnsi="Arial" w:cs="Arial"/>
          <w:color w:val="000000"/>
        </w:rPr>
      </w:pPr>
    </w:p>
    <w:p w14:paraId="65E82699" w14:textId="77777777" w:rsidR="006C0442" w:rsidRDefault="006C0442" w:rsidP="006C0442">
      <w:pPr>
        <w:pStyle w:val="Akapitzlist"/>
        <w:spacing w:after="0" w:line="240" w:lineRule="auto"/>
        <w:ind w:left="0"/>
        <w:jc w:val="both"/>
        <w:rPr>
          <w:rFonts w:ascii="Arial" w:hAnsi="Arial" w:cs="Arial"/>
          <w:color w:val="000000"/>
        </w:rPr>
      </w:pPr>
      <w:r>
        <w:rPr>
          <w:rFonts w:ascii="Arial" w:hAnsi="Arial" w:cs="Arial"/>
          <w:color w:val="000000"/>
        </w:rPr>
        <w:t>5A.4. Wykonawca nie będzie podlegać wykluczeniu, jeżeli zamawiający, uwzględniając wagę i szczególne okoliczności czynu wykonawcy, uzna za wystarczające dowody przedstawione na podstawie pkt 5A.3.</w:t>
      </w:r>
    </w:p>
    <w:p w14:paraId="161D9799" w14:textId="77777777" w:rsidR="006C0442" w:rsidRDefault="006C0442" w:rsidP="006C0442">
      <w:pPr>
        <w:pStyle w:val="Akapitzlist"/>
        <w:spacing w:after="0" w:line="240" w:lineRule="auto"/>
        <w:ind w:hanging="720"/>
        <w:jc w:val="both"/>
        <w:rPr>
          <w:rFonts w:ascii="Arial" w:hAnsi="Arial" w:cs="Arial"/>
          <w:color w:val="000000"/>
        </w:rPr>
      </w:pPr>
    </w:p>
    <w:p w14:paraId="084D7E29" w14:textId="77777777" w:rsidR="006C0442" w:rsidRDefault="006C0442" w:rsidP="006C0442">
      <w:pPr>
        <w:pStyle w:val="Akapitzlist"/>
        <w:spacing w:after="0" w:line="240" w:lineRule="auto"/>
        <w:ind w:left="0"/>
        <w:jc w:val="both"/>
        <w:rPr>
          <w:rFonts w:ascii="Arial" w:hAnsi="Arial" w:cs="Arial"/>
          <w:color w:val="000000"/>
        </w:rPr>
      </w:pPr>
      <w:r>
        <w:rPr>
          <w:rFonts w:ascii="Arial" w:hAnsi="Arial" w:cs="Arial"/>
          <w:color w:val="000000"/>
        </w:rPr>
        <w:t xml:space="preserve">5A.5.W przypadkach, o których mowa w art. 24 ust. 1 pkt 19 ustawy </w:t>
      </w:r>
      <w:proofErr w:type="spellStart"/>
      <w:r>
        <w:rPr>
          <w:rFonts w:ascii="Arial" w:hAnsi="Arial" w:cs="Arial"/>
          <w:color w:val="000000"/>
        </w:rPr>
        <w:t>Pzp</w:t>
      </w:r>
      <w:proofErr w:type="spellEnd"/>
      <w:r>
        <w:rPr>
          <w:rFonts w:ascii="Arial" w:hAnsi="Arial" w:cs="Arial"/>
          <w:color w:val="000000"/>
        </w:rPr>
        <w:t xml:space="preserve">, przed wykluczeniem wykonawcy, zamawiający zapewni temu wykonawcy możliwość udowodnienia, że jego udział w przygotowaniu postępowania o udzielenie zamówienia nie zakłóci konkurencji. </w:t>
      </w:r>
    </w:p>
    <w:p w14:paraId="1FED9981" w14:textId="77777777" w:rsidR="006C0442" w:rsidRDefault="006C0442" w:rsidP="006C0442">
      <w:pPr>
        <w:pStyle w:val="Akapitzlist"/>
        <w:spacing w:after="0" w:line="240" w:lineRule="auto"/>
        <w:ind w:left="0"/>
        <w:jc w:val="both"/>
        <w:rPr>
          <w:rFonts w:ascii="Arial" w:hAnsi="Arial" w:cs="Arial"/>
          <w:color w:val="000000"/>
        </w:rPr>
      </w:pPr>
    </w:p>
    <w:p w14:paraId="79269C96" w14:textId="77777777" w:rsidR="006C0442" w:rsidRDefault="006C0442" w:rsidP="006C0442">
      <w:pPr>
        <w:pStyle w:val="Akapitzlist"/>
        <w:spacing w:after="0" w:line="240" w:lineRule="auto"/>
        <w:ind w:left="0"/>
        <w:jc w:val="both"/>
        <w:rPr>
          <w:rFonts w:ascii="Arial" w:hAnsi="Arial" w:cs="Arial"/>
          <w:color w:val="000000"/>
        </w:rPr>
      </w:pPr>
      <w:r>
        <w:rPr>
          <w:rFonts w:ascii="Arial" w:hAnsi="Arial" w:cs="Arial"/>
          <w:color w:val="000000"/>
        </w:rPr>
        <w:t xml:space="preserve">5A.6. Na podstawie art. 24 ust. 12 ustawy </w:t>
      </w:r>
      <w:proofErr w:type="spellStart"/>
      <w:r>
        <w:rPr>
          <w:rFonts w:ascii="Arial" w:hAnsi="Arial" w:cs="Arial"/>
          <w:color w:val="000000"/>
        </w:rPr>
        <w:t>Pzp</w:t>
      </w:r>
      <w:proofErr w:type="spellEnd"/>
      <w:r>
        <w:rPr>
          <w:rFonts w:ascii="Arial" w:hAnsi="Arial" w:cs="Arial"/>
          <w:color w:val="000000"/>
        </w:rPr>
        <w:t xml:space="preserve"> zamawiający może wykluczyć wykonawcę na każdym etapie postępowania o udzielenie zamówienia.</w:t>
      </w:r>
    </w:p>
    <w:p w14:paraId="3B0D59AB" w14:textId="77777777" w:rsidR="002F6FA2" w:rsidRPr="001960F2" w:rsidRDefault="002F6FA2">
      <w:pPr>
        <w:jc w:val="both"/>
        <w:rPr>
          <w:rFonts w:ascii="Arial" w:hAnsi="Arial" w:cs="Arial"/>
          <w:color w:val="000000"/>
          <w:sz w:val="22"/>
        </w:rPr>
      </w:pPr>
    </w:p>
    <w:p w14:paraId="1607A6FF" w14:textId="27C5B138" w:rsidR="00803967" w:rsidRPr="001960F2" w:rsidRDefault="00803967" w:rsidP="00B17236">
      <w:pPr>
        <w:pStyle w:val="Nagwek1"/>
        <w:pBdr>
          <w:top w:val="single" w:sz="4" w:space="11" w:color="auto"/>
          <w:left w:val="single" w:sz="4" w:space="4" w:color="auto"/>
          <w:bottom w:val="single" w:sz="4" w:space="7" w:color="auto"/>
          <w:right w:val="single" w:sz="4" w:space="4" w:color="auto"/>
        </w:pBdr>
        <w:ind w:left="284" w:hanging="284"/>
        <w:jc w:val="both"/>
        <w:rPr>
          <w:rFonts w:ascii="Arial" w:hAnsi="Arial" w:cs="Arial"/>
          <w:color w:val="000000"/>
          <w:sz w:val="22"/>
        </w:rPr>
      </w:pPr>
      <w:r w:rsidRPr="001960F2">
        <w:rPr>
          <w:rFonts w:ascii="Arial" w:hAnsi="Arial" w:cs="Arial"/>
          <w:color w:val="000000"/>
          <w:sz w:val="22"/>
        </w:rPr>
        <w:t xml:space="preserve">6. WYKAZ OŚWIADCZEŃ LUB DOKUMENTÓW, </w:t>
      </w:r>
      <w:r w:rsidR="00B17236">
        <w:rPr>
          <w:rFonts w:ascii="Arial" w:hAnsi="Arial" w:cs="Arial"/>
          <w:color w:val="000000"/>
          <w:sz w:val="22"/>
        </w:rPr>
        <w:t xml:space="preserve">POTWIERDZAJĄCYCH SPEŁNIANIE </w:t>
      </w:r>
      <w:r w:rsidRPr="001960F2">
        <w:rPr>
          <w:rFonts w:ascii="Arial" w:hAnsi="Arial" w:cs="Arial"/>
          <w:color w:val="000000"/>
          <w:sz w:val="22"/>
        </w:rPr>
        <w:t>WARUNKÓW UDZIAŁU W POSTĘPOWANIU</w:t>
      </w:r>
      <w:r w:rsidR="00B17236">
        <w:rPr>
          <w:rFonts w:ascii="Arial" w:hAnsi="Arial" w:cs="Arial"/>
          <w:color w:val="000000"/>
          <w:sz w:val="22"/>
        </w:rPr>
        <w:t xml:space="preserve"> ORAZ BRAK PODSTAW WYKLUCZENIA.</w:t>
      </w:r>
    </w:p>
    <w:p w14:paraId="3E9E460D" w14:textId="77777777" w:rsidR="00803967" w:rsidRPr="001960F2" w:rsidRDefault="00803967">
      <w:pPr>
        <w:jc w:val="both"/>
        <w:rPr>
          <w:rFonts w:ascii="Arial" w:hAnsi="Arial" w:cs="Arial"/>
          <w:color w:val="000000"/>
          <w:sz w:val="22"/>
        </w:rPr>
      </w:pPr>
    </w:p>
    <w:p w14:paraId="21D7E87E" w14:textId="02A23EA4" w:rsidR="007410BB" w:rsidRPr="00BB5BFF" w:rsidRDefault="007410BB" w:rsidP="003E274B">
      <w:pPr>
        <w:pStyle w:val="Default"/>
        <w:numPr>
          <w:ilvl w:val="1"/>
          <w:numId w:val="18"/>
        </w:numPr>
        <w:tabs>
          <w:tab w:val="left" w:pos="426"/>
        </w:tabs>
        <w:ind w:left="0" w:firstLine="0"/>
        <w:jc w:val="both"/>
        <w:rPr>
          <w:sz w:val="22"/>
          <w:szCs w:val="22"/>
        </w:rPr>
      </w:pPr>
      <w:r w:rsidRPr="00514ADB">
        <w:rPr>
          <w:bCs/>
          <w:sz w:val="22"/>
          <w:szCs w:val="22"/>
        </w:rPr>
        <w:t xml:space="preserve">Do oferty </w:t>
      </w:r>
      <w:r w:rsidR="00E71BF1" w:rsidRPr="00514ADB">
        <w:rPr>
          <w:bCs/>
          <w:sz w:val="22"/>
          <w:szCs w:val="22"/>
        </w:rPr>
        <w:t xml:space="preserve">wykonawca ma </w:t>
      </w:r>
      <w:r w:rsidRPr="00514ADB">
        <w:rPr>
          <w:bCs/>
          <w:sz w:val="22"/>
          <w:szCs w:val="22"/>
        </w:rPr>
        <w:t>dołą</w:t>
      </w:r>
      <w:r w:rsidR="00E71BF1" w:rsidRPr="00514ADB">
        <w:rPr>
          <w:bCs/>
          <w:sz w:val="22"/>
          <w:szCs w:val="22"/>
        </w:rPr>
        <w:t>czyć</w:t>
      </w:r>
      <w:r w:rsidRPr="00514ADB">
        <w:rPr>
          <w:bCs/>
          <w:sz w:val="22"/>
          <w:szCs w:val="22"/>
        </w:rPr>
        <w:t xml:space="preserve"> aktual</w:t>
      </w:r>
      <w:r w:rsidR="0011235F">
        <w:rPr>
          <w:bCs/>
          <w:sz w:val="22"/>
          <w:szCs w:val="22"/>
        </w:rPr>
        <w:t>ne na dzień składania</w:t>
      </w:r>
      <w:r w:rsidR="000C4926">
        <w:rPr>
          <w:bCs/>
          <w:sz w:val="22"/>
          <w:szCs w:val="22"/>
        </w:rPr>
        <w:t xml:space="preserve"> ofert </w:t>
      </w:r>
      <w:proofErr w:type="gramStart"/>
      <w:r w:rsidR="000C4926">
        <w:rPr>
          <w:bCs/>
          <w:sz w:val="22"/>
          <w:szCs w:val="22"/>
        </w:rPr>
        <w:t>oświadczenia</w:t>
      </w:r>
      <w:r w:rsidR="002F6FA2">
        <w:rPr>
          <w:bCs/>
          <w:sz w:val="22"/>
          <w:szCs w:val="22"/>
        </w:rPr>
        <w:t xml:space="preserve">                         </w:t>
      </w:r>
      <w:r w:rsidRPr="00514ADB">
        <w:rPr>
          <w:bCs/>
          <w:sz w:val="22"/>
          <w:szCs w:val="22"/>
        </w:rPr>
        <w:t xml:space="preserve"> w</w:t>
      </w:r>
      <w:proofErr w:type="gramEnd"/>
      <w:r w:rsidRPr="00514ADB">
        <w:rPr>
          <w:bCs/>
          <w:sz w:val="22"/>
          <w:szCs w:val="22"/>
        </w:rPr>
        <w:t xml:space="preserve"> zakresie wskazanym przez zamawiającego w ogłoszeniu o zamó</w:t>
      </w:r>
      <w:r w:rsidR="00E71BF1" w:rsidRPr="00514ADB">
        <w:rPr>
          <w:bCs/>
          <w:sz w:val="22"/>
          <w:szCs w:val="22"/>
        </w:rPr>
        <w:t>wieniu i</w:t>
      </w:r>
      <w:r w:rsidRPr="00514ADB">
        <w:rPr>
          <w:bCs/>
          <w:sz w:val="22"/>
          <w:szCs w:val="22"/>
        </w:rPr>
        <w:t xml:space="preserve"> w specyfikacji istotnych warunków zamówienia. I</w:t>
      </w:r>
      <w:r w:rsidR="0011235F">
        <w:rPr>
          <w:bCs/>
          <w:sz w:val="22"/>
          <w:szCs w:val="22"/>
        </w:rPr>
        <w:t>nformacje zawarte w oświadczeniach</w:t>
      </w:r>
      <w:r w:rsidRPr="00514ADB">
        <w:rPr>
          <w:bCs/>
          <w:sz w:val="22"/>
          <w:szCs w:val="22"/>
        </w:rPr>
        <w:t xml:space="preserve"> stanowią wstępne potwierdzenie, ż</w:t>
      </w:r>
      <w:r w:rsidR="00E71BF1" w:rsidRPr="00514ADB">
        <w:rPr>
          <w:bCs/>
          <w:sz w:val="22"/>
          <w:szCs w:val="22"/>
        </w:rPr>
        <w:t xml:space="preserve">e wykonawca </w:t>
      </w:r>
      <w:r w:rsidRPr="00514ADB">
        <w:rPr>
          <w:bCs/>
          <w:sz w:val="22"/>
          <w:szCs w:val="22"/>
        </w:rPr>
        <w:t>nie podlega wykluczen</w:t>
      </w:r>
      <w:r w:rsidR="00410D58">
        <w:rPr>
          <w:bCs/>
          <w:sz w:val="22"/>
          <w:szCs w:val="22"/>
        </w:rPr>
        <w:t xml:space="preserve">iu oraz spełnia warunki udziału </w:t>
      </w:r>
      <w:r w:rsidRPr="00514ADB">
        <w:rPr>
          <w:bCs/>
          <w:sz w:val="22"/>
          <w:szCs w:val="22"/>
        </w:rPr>
        <w:t>w postę</w:t>
      </w:r>
      <w:r w:rsidR="00E71BF1" w:rsidRPr="00514ADB">
        <w:rPr>
          <w:bCs/>
          <w:sz w:val="22"/>
          <w:szCs w:val="22"/>
        </w:rPr>
        <w:t>powaniu. Wykonawca w/w oświadczenia składa zgodnie z treścią:</w:t>
      </w:r>
    </w:p>
    <w:p w14:paraId="09ADF1B6" w14:textId="77777777" w:rsidR="00D61181" w:rsidRDefault="00D61181" w:rsidP="00D61181">
      <w:pPr>
        <w:jc w:val="both"/>
        <w:rPr>
          <w:rFonts w:ascii="Arial" w:hAnsi="Arial" w:cs="Arial"/>
          <w:color w:val="000000"/>
        </w:rPr>
      </w:pPr>
    </w:p>
    <w:p w14:paraId="748F8571" w14:textId="170A99E0" w:rsidR="00D61181" w:rsidRDefault="00D61181" w:rsidP="00D61181">
      <w:pPr>
        <w:jc w:val="both"/>
        <w:rPr>
          <w:rFonts w:ascii="Arial" w:hAnsi="Arial" w:cs="Arial"/>
          <w:color w:val="000000"/>
          <w:sz w:val="22"/>
          <w:szCs w:val="22"/>
          <w:u w:val="single"/>
        </w:rPr>
      </w:pPr>
      <w:r w:rsidRPr="00D61181">
        <w:rPr>
          <w:rFonts w:ascii="Arial" w:hAnsi="Arial" w:cs="Arial"/>
          <w:color w:val="000000"/>
          <w:sz w:val="22"/>
          <w:szCs w:val="22"/>
          <w:u w:val="single"/>
        </w:rPr>
        <w:t xml:space="preserve">Oświadczenie dotyczące spełniania </w:t>
      </w:r>
      <w:r w:rsidR="008C2545">
        <w:rPr>
          <w:rFonts w:ascii="Arial" w:hAnsi="Arial" w:cs="Arial"/>
          <w:color w:val="000000"/>
          <w:sz w:val="22"/>
          <w:szCs w:val="22"/>
          <w:u w:val="single"/>
        </w:rPr>
        <w:t xml:space="preserve">warunków udziału w postępowaniu- </w:t>
      </w:r>
      <w:r w:rsidR="00BB5BFF" w:rsidRPr="003E1B79">
        <w:rPr>
          <w:rFonts w:ascii="Arial" w:hAnsi="Arial" w:cs="Arial"/>
          <w:b/>
          <w:bCs/>
          <w:color w:val="000000"/>
          <w:sz w:val="22"/>
          <w:szCs w:val="22"/>
        </w:rPr>
        <w:t>z</w:t>
      </w:r>
      <w:r w:rsidR="00410D58">
        <w:rPr>
          <w:rFonts w:ascii="Arial" w:hAnsi="Arial" w:cs="Arial"/>
          <w:b/>
          <w:bCs/>
          <w:color w:val="000000"/>
          <w:sz w:val="22"/>
          <w:szCs w:val="22"/>
        </w:rPr>
        <w:t>ałącznik</w:t>
      </w:r>
      <w:r w:rsidR="0093267B" w:rsidRPr="003E1B79">
        <w:rPr>
          <w:rFonts w:ascii="Arial" w:hAnsi="Arial" w:cs="Arial"/>
          <w:b/>
          <w:bCs/>
          <w:color w:val="000000"/>
          <w:sz w:val="22"/>
          <w:szCs w:val="22"/>
        </w:rPr>
        <w:t xml:space="preserve"> nr 2 do SIWZ</w:t>
      </w:r>
      <w:r w:rsidR="00520E7B">
        <w:rPr>
          <w:rFonts w:ascii="Arial" w:hAnsi="Arial" w:cs="Arial"/>
          <w:b/>
          <w:bCs/>
          <w:color w:val="000000"/>
          <w:sz w:val="22"/>
          <w:szCs w:val="22"/>
        </w:rPr>
        <w:t>.</w:t>
      </w:r>
      <w:r w:rsidR="0093267B" w:rsidRPr="003E1B79">
        <w:rPr>
          <w:rFonts w:ascii="Arial" w:hAnsi="Arial" w:cs="Arial"/>
          <w:color w:val="000000"/>
          <w:sz w:val="22"/>
          <w:szCs w:val="22"/>
        </w:rPr>
        <w:t xml:space="preserve"> </w:t>
      </w:r>
    </w:p>
    <w:p w14:paraId="29C607CF" w14:textId="77777777" w:rsidR="00547B7D" w:rsidRDefault="00547B7D" w:rsidP="00D61181">
      <w:pPr>
        <w:jc w:val="both"/>
        <w:rPr>
          <w:rFonts w:ascii="Arial" w:hAnsi="Arial" w:cs="Arial"/>
          <w:color w:val="000000"/>
          <w:sz w:val="22"/>
          <w:szCs w:val="22"/>
          <w:u w:val="single"/>
        </w:rPr>
      </w:pPr>
    </w:p>
    <w:p w14:paraId="3E15C98B" w14:textId="0CBDE40B" w:rsidR="00E71BF1" w:rsidRPr="008C2545" w:rsidRDefault="00D61181" w:rsidP="00BB5BFF">
      <w:pPr>
        <w:jc w:val="both"/>
        <w:rPr>
          <w:rFonts w:ascii="Arial" w:hAnsi="Arial" w:cs="Arial"/>
          <w:color w:val="000000"/>
          <w:sz w:val="22"/>
          <w:szCs w:val="22"/>
          <w:u w:val="single"/>
        </w:rPr>
      </w:pPr>
      <w:r w:rsidRPr="00D61181">
        <w:rPr>
          <w:rFonts w:ascii="Arial" w:hAnsi="Arial" w:cs="Arial"/>
          <w:color w:val="000000"/>
          <w:sz w:val="22"/>
          <w:szCs w:val="22"/>
          <w:u w:val="single"/>
        </w:rPr>
        <w:t xml:space="preserve">Oświadczenie dotyczące przesłanek wykluczenia </w:t>
      </w:r>
      <w:r>
        <w:rPr>
          <w:rFonts w:ascii="Arial" w:hAnsi="Arial" w:cs="Arial"/>
          <w:color w:val="000000"/>
          <w:sz w:val="22"/>
          <w:szCs w:val="22"/>
          <w:u w:val="single"/>
        </w:rPr>
        <w:t>z postępowania</w:t>
      </w:r>
      <w:r w:rsidR="008C2545">
        <w:rPr>
          <w:rFonts w:ascii="Arial" w:hAnsi="Arial" w:cs="Arial"/>
          <w:color w:val="000000"/>
          <w:sz w:val="22"/>
          <w:szCs w:val="22"/>
          <w:u w:val="single"/>
        </w:rPr>
        <w:t xml:space="preserve">- </w:t>
      </w:r>
      <w:r w:rsidR="00BB5BFF" w:rsidRPr="003E1B79">
        <w:rPr>
          <w:rFonts w:ascii="Arial" w:hAnsi="Arial" w:cs="Arial"/>
          <w:b/>
          <w:bCs/>
          <w:color w:val="000000"/>
          <w:sz w:val="22"/>
          <w:szCs w:val="22"/>
        </w:rPr>
        <w:t>z</w:t>
      </w:r>
      <w:r w:rsidR="00410D58">
        <w:rPr>
          <w:rFonts w:ascii="Arial" w:hAnsi="Arial" w:cs="Arial"/>
          <w:b/>
          <w:bCs/>
          <w:color w:val="000000"/>
          <w:sz w:val="22"/>
          <w:szCs w:val="22"/>
        </w:rPr>
        <w:t>ałącznik</w:t>
      </w:r>
      <w:r w:rsidR="0093267B" w:rsidRPr="003E1B79">
        <w:rPr>
          <w:rFonts w:ascii="Arial" w:hAnsi="Arial" w:cs="Arial"/>
          <w:b/>
          <w:bCs/>
          <w:color w:val="000000"/>
          <w:sz w:val="22"/>
          <w:szCs w:val="22"/>
        </w:rPr>
        <w:t xml:space="preserve"> nr 3 do SIWZ</w:t>
      </w:r>
      <w:r w:rsidR="00520E7B">
        <w:rPr>
          <w:rFonts w:ascii="Arial" w:hAnsi="Arial" w:cs="Arial"/>
          <w:b/>
          <w:bCs/>
          <w:color w:val="000000"/>
          <w:sz w:val="22"/>
          <w:szCs w:val="22"/>
        </w:rPr>
        <w:t>.</w:t>
      </w:r>
      <w:r w:rsidR="003E274B">
        <w:rPr>
          <w:rFonts w:ascii="Arial" w:hAnsi="Arial" w:cs="Arial"/>
          <w:color w:val="000000"/>
          <w:sz w:val="22"/>
          <w:szCs w:val="22"/>
        </w:rPr>
        <w:t xml:space="preserve"> </w:t>
      </w:r>
    </w:p>
    <w:p w14:paraId="706C108B" w14:textId="77777777" w:rsidR="003E1B79" w:rsidRPr="00BB5BFF" w:rsidRDefault="003E1B79" w:rsidP="00074CFA">
      <w:pPr>
        <w:tabs>
          <w:tab w:val="left" w:pos="284"/>
        </w:tabs>
        <w:jc w:val="both"/>
        <w:rPr>
          <w:rFonts w:ascii="Arial" w:hAnsi="Arial" w:cs="Arial"/>
          <w:color w:val="000000"/>
        </w:rPr>
      </w:pPr>
    </w:p>
    <w:p w14:paraId="5BE1365F" w14:textId="29BDF2E3" w:rsidR="000C4926" w:rsidRDefault="000C4926" w:rsidP="003E274B">
      <w:pPr>
        <w:pStyle w:val="Akapitzlist"/>
        <w:numPr>
          <w:ilvl w:val="2"/>
          <w:numId w:val="18"/>
        </w:numPr>
        <w:spacing w:after="0" w:line="240" w:lineRule="auto"/>
        <w:ind w:left="0" w:firstLine="0"/>
        <w:jc w:val="both"/>
        <w:rPr>
          <w:rFonts w:ascii="Arial" w:hAnsi="Arial" w:cs="Arial"/>
          <w:color w:val="000000"/>
        </w:rPr>
      </w:pPr>
      <w:r w:rsidRPr="00800726">
        <w:rPr>
          <w:rFonts w:ascii="Arial" w:hAnsi="Arial" w:cs="Arial"/>
          <w:color w:val="000000"/>
        </w:rPr>
        <w:t>W przypadku wspólnego ubiegania się o zamówienie przez wykonawców</w:t>
      </w:r>
      <w:r w:rsidR="008C6F6B">
        <w:rPr>
          <w:rFonts w:ascii="Arial" w:hAnsi="Arial" w:cs="Arial"/>
          <w:color w:val="000000"/>
        </w:rPr>
        <w:t xml:space="preserve"> </w:t>
      </w:r>
      <w:r w:rsidRPr="00800726">
        <w:rPr>
          <w:rFonts w:ascii="Arial" w:hAnsi="Arial" w:cs="Arial"/>
          <w:color w:val="000000"/>
        </w:rPr>
        <w:t>w/w oświadczenia składa każdy z wykonawców wspólnie ubiegających się o zamówienie. Dokumenty te muszą potwierdzać spe</w:t>
      </w:r>
      <w:r w:rsidR="002F6FA2">
        <w:rPr>
          <w:rFonts w:ascii="Arial" w:hAnsi="Arial" w:cs="Arial"/>
          <w:color w:val="000000"/>
        </w:rPr>
        <w:t>łnianie warunków udziału w postę</w:t>
      </w:r>
      <w:r w:rsidRPr="00800726">
        <w:rPr>
          <w:rFonts w:ascii="Arial" w:hAnsi="Arial" w:cs="Arial"/>
          <w:color w:val="000000"/>
        </w:rPr>
        <w:t xml:space="preserve">powaniu oraz braku podstaw </w:t>
      </w:r>
      <w:proofErr w:type="gramStart"/>
      <w:r w:rsidRPr="00800726">
        <w:rPr>
          <w:rFonts w:ascii="Arial" w:hAnsi="Arial" w:cs="Arial"/>
          <w:color w:val="000000"/>
        </w:rPr>
        <w:t>wyklucz</w:t>
      </w:r>
      <w:r w:rsidR="00C804B9">
        <w:rPr>
          <w:rFonts w:ascii="Arial" w:hAnsi="Arial" w:cs="Arial"/>
          <w:color w:val="000000"/>
        </w:rPr>
        <w:t xml:space="preserve">enia </w:t>
      </w:r>
      <w:r w:rsidR="00410D58">
        <w:rPr>
          <w:rFonts w:ascii="Arial" w:hAnsi="Arial" w:cs="Arial"/>
          <w:color w:val="000000"/>
        </w:rPr>
        <w:t xml:space="preserve">                        </w:t>
      </w:r>
      <w:r w:rsidR="00C804B9">
        <w:rPr>
          <w:rFonts w:ascii="Arial" w:hAnsi="Arial" w:cs="Arial"/>
          <w:color w:val="000000"/>
        </w:rPr>
        <w:t>w</w:t>
      </w:r>
      <w:proofErr w:type="gramEnd"/>
      <w:r w:rsidR="00C804B9">
        <w:rPr>
          <w:rFonts w:ascii="Arial" w:hAnsi="Arial" w:cs="Arial"/>
          <w:color w:val="000000"/>
        </w:rPr>
        <w:t xml:space="preserve"> zakresie, w którym każdy </w:t>
      </w:r>
      <w:r w:rsidRPr="00800726">
        <w:rPr>
          <w:rFonts w:ascii="Arial" w:hAnsi="Arial" w:cs="Arial"/>
          <w:color w:val="000000"/>
        </w:rPr>
        <w:t>z wykonawców wykazuje spełnienie warunków udział</w:t>
      </w:r>
      <w:r w:rsidR="002F6FA2">
        <w:rPr>
          <w:rFonts w:ascii="Arial" w:hAnsi="Arial" w:cs="Arial"/>
          <w:color w:val="000000"/>
        </w:rPr>
        <w:t xml:space="preserve">u </w:t>
      </w:r>
      <w:r w:rsidR="00410D58">
        <w:rPr>
          <w:rFonts w:ascii="Arial" w:hAnsi="Arial" w:cs="Arial"/>
          <w:color w:val="000000"/>
        </w:rPr>
        <w:t xml:space="preserve"> </w:t>
      </w:r>
      <w:r w:rsidR="002F6FA2">
        <w:rPr>
          <w:rFonts w:ascii="Arial" w:hAnsi="Arial" w:cs="Arial"/>
          <w:color w:val="000000"/>
        </w:rPr>
        <w:t>w postępowaniu oraz brak</w:t>
      </w:r>
      <w:r w:rsidRPr="00800726">
        <w:rPr>
          <w:rFonts w:ascii="Arial" w:hAnsi="Arial" w:cs="Arial"/>
          <w:color w:val="000000"/>
        </w:rPr>
        <w:t xml:space="preserve"> podstaw wykluczenia.</w:t>
      </w:r>
    </w:p>
    <w:p w14:paraId="65FE46C6" w14:textId="77777777" w:rsidR="00A02244" w:rsidRPr="00800726" w:rsidRDefault="00A02244" w:rsidP="00A02244">
      <w:pPr>
        <w:pStyle w:val="Akapitzlist"/>
        <w:spacing w:after="0" w:line="240" w:lineRule="auto"/>
        <w:jc w:val="both"/>
        <w:rPr>
          <w:rFonts w:ascii="Arial" w:hAnsi="Arial" w:cs="Arial"/>
          <w:color w:val="000000"/>
        </w:rPr>
      </w:pPr>
    </w:p>
    <w:p w14:paraId="2678C059" w14:textId="771BC5D4" w:rsidR="00514ADB" w:rsidRDefault="007410BB" w:rsidP="003E274B">
      <w:pPr>
        <w:pStyle w:val="Default"/>
        <w:numPr>
          <w:ilvl w:val="1"/>
          <w:numId w:val="18"/>
        </w:numPr>
        <w:tabs>
          <w:tab w:val="left" w:pos="426"/>
        </w:tabs>
        <w:ind w:left="0" w:firstLine="0"/>
        <w:jc w:val="both"/>
        <w:rPr>
          <w:color w:val="000000" w:themeColor="text1"/>
          <w:sz w:val="22"/>
          <w:szCs w:val="22"/>
        </w:rPr>
      </w:pPr>
      <w:r w:rsidRPr="00514ADB">
        <w:rPr>
          <w:bCs/>
          <w:sz w:val="22"/>
          <w:szCs w:val="22"/>
        </w:rPr>
        <w:lastRenderedPageBreak/>
        <w:t>Wykonawca, który powołuje się na zasoby innych podmiotów, w celu wykazania braku istnienia wobec nich podstaw wykluczenia oraz spełniania, w zakresie, w jakim powołuje się na ich zasoby, warunków udziału w po</w:t>
      </w:r>
      <w:r w:rsidR="00E71BF1" w:rsidRPr="00514ADB">
        <w:rPr>
          <w:bCs/>
          <w:sz w:val="22"/>
          <w:szCs w:val="22"/>
        </w:rPr>
        <w:t>stępowaniu</w:t>
      </w:r>
      <w:r w:rsidRPr="00514ADB">
        <w:rPr>
          <w:bCs/>
          <w:sz w:val="22"/>
          <w:szCs w:val="22"/>
        </w:rPr>
        <w:t xml:space="preserve">: zamieszcza informacje o tych podmiotach w </w:t>
      </w:r>
      <w:r w:rsidRPr="00514ADB">
        <w:rPr>
          <w:bCs/>
          <w:color w:val="000000" w:themeColor="text1"/>
          <w:sz w:val="22"/>
          <w:szCs w:val="22"/>
        </w:rPr>
        <w:t>oświadczeni</w:t>
      </w:r>
      <w:r w:rsidR="00800726">
        <w:rPr>
          <w:bCs/>
          <w:color w:val="000000" w:themeColor="text1"/>
          <w:sz w:val="22"/>
          <w:szCs w:val="22"/>
        </w:rPr>
        <w:t>ach</w:t>
      </w:r>
      <w:r w:rsidRPr="00514ADB">
        <w:rPr>
          <w:bCs/>
          <w:color w:val="000000" w:themeColor="text1"/>
          <w:sz w:val="22"/>
          <w:szCs w:val="22"/>
        </w:rPr>
        <w:t>, o który</w:t>
      </w:r>
      <w:r w:rsidR="00800726">
        <w:rPr>
          <w:bCs/>
          <w:color w:val="000000" w:themeColor="text1"/>
          <w:sz w:val="22"/>
          <w:szCs w:val="22"/>
        </w:rPr>
        <w:t>ch</w:t>
      </w:r>
      <w:r w:rsidRPr="00514ADB">
        <w:rPr>
          <w:bCs/>
          <w:color w:val="000000" w:themeColor="text1"/>
          <w:sz w:val="22"/>
          <w:szCs w:val="22"/>
        </w:rPr>
        <w:t xml:space="preserve"> mowa w</w:t>
      </w:r>
      <w:r w:rsidR="0093267B" w:rsidRPr="00514ADB">
        <w:rPr>
          <w:bCs/>
          <w:color w:val="000000" w:themeColor="text1"/>
          <w:sz w:val="22"/>
          <w:szCs w:val="22"/>
        </w:rPr>
        <w:t xml:space="preserve"> punkcie 6.1 SIWZ</w:t>
      </w:r>
      <w:r w:rsidR="00AB15E9">
        <w:rPr>
          <w:bCs/>
          <w:color w:val="000000" w:themeColor="text1"/>
          <w:sz w:val="22"/>
          <w:szCs w:val="22"/>
        </w:rPr>
        <w:t>.</w:t>
      </w:r>
      <w:r w:rsidR="0093267B" w:rsidRPr="00514ADB">
        <w:rPr>
          <w:bCs/>
          <w:color w:val="000000" w:themeColor="text1"/>
          <w:sz w:val="22"/>
          <w:szCs w:val="22"/>
        </w:rPr>
        <w:t xml:space="preserve"> </w:t>
      </w:r>
      <w:r w:rsidRPr="00514ADB">
        <w:rPr>
          <w:bCs/>
          <w:color w:val="000000" w:themeColor="text1"/>
          <w:sz w:val="22"/>
          <w:szCs w:val="22"/>
        </w:rPr>
        <w:t xml:space="preserve"> </w:t>
      </w:r>
    </w:p>
    <w:p w14:paraId="5803CF0D" w14:textId="77777777" w:rsidR="002F6FA2" w:rsidRDefault="002F6FA2" w:rsidP="00ED3485">
      <w:pPr>
        <w:pStyle w:val="Default"/>
        <w:jc w:val="both"/>
        <w:rPr>
          <w:color w:val="000000" w:themeColor="text1"/>
          <w:sz w:val="22"/>
          <w:szCs w:val="22"/>
        </w:rPr>
      </w:pPr>
    </w:p>
    <w:p w14:paraId="27673CBA" w14:textId="12DDC794" w:rsidR="0093267B" w:rsidRPr="00514ADB" w:rsidRDefault="00B17236" w:rsidP="003E274B">
      <w:pPr>
        <w:pStyle w:val="Default"/>
        <w:numPr>
          <w:ilvl w:val="1"/>
          <w:numId w:val="18"/>
        </w:numPr>
        <w:tabs>
          <w:tab w:val="left" w:pos="142"/>
          <w:tab w:val="left" w:pos="426"/>
        </w:tabs>
        <w:ind w:left="0" w:firstLine="0"/>
        <w:jc w:val="both"/>
        <w:rPr>
          <w:rStyle w:val="tekstdokbold"/>
          <w:b w:val="0"/>
          <w:bCs w:val="0"/>
          <w:color w:val="000000" w:themeColor="text1"/>
          <w:sz w:val="22"/>
          <w:szCs w:val="22"/>
        </w:rPr>
      </w:pPr>
      <w:r w:rsidRPr="00C21128">
        <w:rPr>
          <w:b/>
          <w:bCs/>
          <w:color w:val="000000" w:themeColor="text1"/>
          <w:sz w:val="22"/>
          <w:szCs w:val="22"/>
        </w:rPr>
        <w:t>Wykonawca, którego oferta zostanie najwyżej oceniona</w:t>
      </w:r>
      <w:r w:rsidRPr="00514ADB">
        <w:rPr>
          <w:bCs/>
          <w:color w:val="000000" w:themeColor="text1"/>
          <w:sz w:val="22"/>
          <w:szCs w:val="22"/>
        </w:rPr>
        <w:t xml:space="preserve"> składa na wezwanie zamawiającego w wyznaczonym terminie</w:t>
      </w:r>
      <w:r w:rsidR="00A80084">
        <w:rPr>
          <w:bCs/>
          <w:color w:val="000000" w:themeColor="text1"/>
          <w:sz w:val="22"/>
          <w:szCs w:val="22"/>
        </w:rPr>
        <w:t xml:space="preserve"> (</w:t>
      </w:r>
      <w:r w:rsidR="008E7447">
        <w:rPr>
          <w:bCs/>
          <w:color w:val="000000" w:themeColor="text1"/>
          <w:sz w:val="22"/>
          <w:szCs w:val="22"/>
        </w:rPr>
        <w:t>nie krótszym niż 5 dni)</w:t>
      </w:r>
      <w:r w:rsidRPr="00514ADB">
        <w:rPr>
          <w:bCs/>
          <w:color w:val="000000" w:themeColor="text1"/>
          <w:sz w:val="22"/>
          <w:szCs w:val="22"/>
        </w:rPr>
        <w:t xml:space="preserve"> aktualne </w:t>
      </w:r>
      <w:r w:rsidRPr="00A80084">
        <w:rPr>
          <w:bCs/>
          <w:color w:val="auto"/>
          <w:sz w:val="22"/>
          <w:szCs w:val="22"/>
        </w:rPr>
        <w:t>na dzień złożenia oświadcze</w:t>
      </w:r>
      <w:r w:rsidR="00A66E44">
        <w:rPr>
          <w:bCs/>
          <w:color w:val="auto"/>
          <w:sz w:val="22"/>
          <w:szCs w:val="22"/>
        </w:rPr>
        <w:t>nia</w:t>
      </w:r>
      <w:r w:rsidRPr="00A80084">
        <w:rPr>
          <w:bCs/>
          <w:color w:val="auto"/>
          <w:sz w:val="22"/>
          <w:szCs w:val="22"/>
        </w:rPr>
        <w:t xml:space="preserve"> lub </w:t>
      </w:r>
      <w:r w:rsidRPr="00A80084">
        <w:rPr>
          <w:rStyle w:val="tekstdokbold"/>
          <w:b w:val="0"/>
          <w:color w:val="auto"/>
          <w:sz w:val="22"/>
          <w:szCs w:val="22"/>
        </w:rPr>
        <w:t>dokumen</w:t>
      </w:r>
      <w:r w:rsidR="00A66E44">
        <w:rPr>
          <w:rStyle w:val="tekstdokbold"/>
          <w:b w:val="0"/>
          <w:color w:val="auto"/>
          <w:sz w:val="22"/>
          <w:szCs w:val="22"/>
        </w:rPr>
        <w:t>ty</w:t>
      </w:r>
      <w:r w:rsidRPr="00A80084">
        <w:rPr>
          <w:rStyle w:val="tekstdokbold"/>
          <w:b w:val="0"/>
          <w:color w:val="auto"/>
          <w:sz w:val="22"/>
          <w:szCs w:val="22"/>
        </w:rPr>
        <w:t xml:space="preserve"> </w:t>
      </w:r>
      <w:r w:rsidRPr="00514ADB">
        <w:rPr>
          <w:rStyle w:val="tekstdokbold"/>
          <w:b w:val="0"/>
          <w:color w:val="000000" w:themeColor="text1"/>
          <w:sz w:val="22"/>
          <w:szCs w:val="22"/>
        </w:rPr>
        <w:t>potwierdzając</w:t>
      </w:r>
      <w:r w:rsidR="00A66E44">
        <w:rPr>
          <w:rStyle w:val="tekstdokbold"/>
          <w:b w:val="0"/>
          <w:color w:val="000000" w:themeColor="text1"/>
          <w:sz w:val="22"/>
          <w:szCs w:val="22"/>
        </w:rPr>
        <w:t>e</w:t>
      </w:r>
      <w:r w:rsidR="006E57A1">
        <w:rPr>
          <w:rStyle w:val="tekstdokbold"/>
          <w:b w:val="0"/>
          <w:color w:val="000000" w:themeColor="text1"/>
          <w:sz w:val="22"/>
          <w:szCs w:val="22"/>
        </w:rPr>
        <w:t xml:space="preserve"> </w:t>
      </w:r>
      <w:r w:rsidRPr="00514ADB">
        <w:rPr>
          <w:rStyle w:val="tekstdokbold"/>
          <w:b w:val="0"/>
          <w:color w:val="000000" w:themeColor="text1"/>
          <w:sz w:val="22"/>
          <w:szCs w:val="22"/>
        </w:rPr>
        <w:t xml:space="preserve">okoliczności, o których mowa w art. 25 ust.1 </w:t>
      </w:r>
      <w:proofErr w:type="spellStart"/>
      <w:r w:rsidRPr="00514ADB">
        <w:rPr>
          <w:rStyle w:val="tekstdokbold"/>
          <w:b w:val="0"/>
          <w:color w:val="000000" w:themeColor="text1"/>
          <w:sz w:val="22"/>
          <w:szCs w:val="22"/>
        </w:rPr>
        <w:t>Pzp</w:t>
      </w:r>
      <w:proofErr w:type="spellEnd"/>
      <w:r w:rsidRPr="00514ADB">
        <w:rPr>
          <w:rStyle w:val="tekstdokbold"/>
          <w:b w:val="0"/>
          <w:color w:val="000000" w:themeColor="text1"/>
          <w:sz w:val="22"/>
          <w:szCs w:val="22"/>
          <w:u w:val="single"/>
        </w:rPr>
        <w:t xml:space="preserve">.  </w:t>
      </w:r>
    </w:p>
    <w:p w14:paraId="7CA419E5" w14:textId="77777777" w:rsidR="00A80084" w:rsidRDefault="00A80084" w:rsidP="0093267B">
      <w:pPr>
        <w:pStyle w:val="Default"/>
        <w:ind w:left="720"/>
        <w:jc w:val="both"/>
        <w:rPr>
          <w:rStyle w:val="tekstdokbold"/>
          <w:b w:val="0"/>
          <w:color w:val="000000" w:themeColor="text1"/>
          <w:sz w:val="22"/>
          <w:szCs w:val="22"/>
        </w:rPr>
      </w:pPr>
    </w:p>
    <w:p w14:paraId="375D5A4A" w14:textId="25CF8895" w:rsidR="00C837CF" w:rsidRPr="00C804B9" w:rsidRDefault="00B17236" w:rsidP="00C804B9">
      <w:pPr>
        <w:pStyle w:val="Default"/>
        <w:jc w:val="center"/>
        <w:rPr>
          <w:rStyle w:val="tekstdokbold"/>
          <w:color w:val="000000" w:themeColor="text1"/>
          <w:sz w:val="22"/>
          <w:szCs w:val="22"/>
          <w:u w:val="single"/>
        </w:rPr>
      </w:pPr>
      <w:r w:rsidRPr="00C804B9">
        <w:rPr>
          <w:rStyle w:val="tekstdokbold"/>
          <w:color w:val="000000" w:themeColor="text1"/>
          <w:sz w:val="22"/>
          <w:szCs w:val="22"/>
          <w:u w:val="single"/>
        </w:rPr>
        <w:t>Oświadczenia i dokumenty potwierdzające spełnianie w</w:t>
      </w:r>
      <w:r w:rsidR="002F6FA2" w:rsidRPr="00C804B9">
        <w:rPr>
          <w:rStyle w:val="tekstdokbold"/>
          <w:color w:val="000000" w:themeColor="text1"/>
          <w:sz w:val="22"/>
          <w:szCs w:val="22"/>
          <w:u w:val="single"/>
        </w:rPr>
        <w:t>arunków udziału w postępowaniu</w:t>
      </w:r>
      <w:r w:rsidR="008C6F6B" w:rsidRPr="00C804B9">
        <w:rPr>
          <w:rStyle w:val="tekstdokbold"/>
          <w:color w:val="000000" w:themeColor="text1"/>
          <w:sz w:val="22"/>
          <w:szCs w:val="22"/>
          <w:u w:val="single"/>
        </w:rPr>
        <w:t xml:space="preserve"> </w:t>
      </w:r>
      <w:r w:rsidR="00C804B9">
        <w:rPr>
          <w:rStyle w:val="tekstdokbold"/>
          <w:color w:val="000000" w:themeColor="text1"/>
          <w:sz w:val="22"/>
          <w:szCs w:val="22"/>
          <w:u w:val="single"/>
        </w:rPr>
        <w:t xml:space="preserve">                   </w:t>
      </w:r>
    </w:p>
    <w:p w14:paraId="135D9084" w14:textId="77777777" w:rsidR="00C837CF" w:rsidRPr="00C804B9" w:rsidRDefault="00C837CF" w:rsidP="00ED3485">
      <w:pPr>
        <w:jc w:val="both"/>
        <w:rPr>
          <w:rFonts w:ascii="Arial" w:hAnsi="Arial" w:cs="Arial"/>
          <w:b/>
          <w:color w:val="000000" w:themeColor="text1"/>
        </w:rPr>
      </w:pPr>
    </w:p>
    <w:p w14:paraId="262DD171" w14:textId="2D3FA8D7" w:rsidR="0093267B" w:rsidRDefault="0093267B" w:rsidP="00407E06">
      <w:pPr>
        <w:pStyle w:val="Akapitzlist"/>
        <w:numPr>
          <w:ilvl w:val="2"/>
          <w:numId w:val="18"/>
        </w:numPr>
        <w:spacing w:after="0" w:line="240" w:lineRule="auto"/>
        <w:jc w:val="both"/>
        <w:rPr>
          <w:rFonts w:ascii="Arial" w:hAnsi="Arial" w:cs="Arial"/>
          <w:color w:val="000000" w:themeColor="text1"/>
        </w:rPr>
      </w:pPr>
      <w:r w:rsidRPr="00514ADB">
        <w:rPr>
          <w:rFonts w:ascii="Arial" w:hAnsi="Arial" w:cs="Arial"/>
          <w:color w:val="000000" w:themeColor="text1"/>
        </w:rPr>
        <w:t>Dokumenty dotyczące zdolności technicznej lub zawodowej:</w:t>
      </w:r>
    </w:p>
    <w:p w14:paraId="2CFA776D" w14:textId="4FB8E987" w:rsidR="00514ADB" w:rsidRPr="00074CFA" w:rsidRDefault="00514ADB" w:rsidP="00074CFA">
      <w:pPr>
        <w:jc w:val="both"/>
        <w:rPr>
          <w:rFonts w:ascii="Arial" w:hAnsi="Arial" w:cs="Arial"/>
          <w:color w:val="000000" w:themeColor="text1"/>
        </w:rPr>
      </w:pPr>
    </w:p>
    <w:p w14:paraId="4E3CDA09" w14:textId="1D194192" w:rsidR="0093267B" w:rsidRPr="00514ADB" w:rsidRDefault="0093267B" w:rsidP="00610065">
      <w:pPr>
        <w:pStyle w:val="Akapitzlist"/>
        <w:numPr>
          <w:ilvl w:val="0"/>
          <w:numId w:val="19"/>
        </w:numPr>
        <w:autoSpaceDE w:val="0"/>
        <w:autoSpaceDN w:val="0"/>
        <w:adjustRightInd w:val="0"/>
        <w:spacing w:after="0" w:line="240" w:lineRule="auto"/>
        <w:jc w:val="both"/>
        <w:rPr>
          <w:rFonts w:ascii="Arial" w:hAnsi="Arial" w:cs="Arial"/>
        </w:rPr>
      </w:pPr>
      <w:r w:rsidRPr="00514ADB">
        <w:rPr>
          <w:rFonts w:ascii="Arial" w:hAnsi="Arial" w:cs="Arial"/>
        </w:rPr>
        <w:t xml:space="preserve">wykaz osób, skierowanych przez wykonawcę do realizacji zamówienia </w:t>
      </w:r>
      <w:proofErr w:type="gramStart"/>
      <w:r w:rsidRPr="00514ADB">
        <w:rPr>
          <w:rFonts w:ascii="Arial" w:hAnsi="Arial" w:cs="Arial"/>
        </w:rPr>
        <w:t>publicznego,</w:t>
      </w:r>
      <w:r w:rsidR="00D16EDC">
        <w:rPr>
          <w:rFonts w:ascii="Arial" w:hAnsi="Arial" w:cs="Arial"/>
        </w:rPr>
        <w:t xml:space="preserve">                        </w:t>
      </w:r>
      <w:r w:rsidRPr="00514ADB">
        <w:rPr>
          <w:rFonts w:ascii="Arial" w:hAnsi="Arial" w:cs="Arial"/>
        </w:rPr>
        <w:t xml:space="preserve"> w</w:t>
      </w:r>
      <w:proofErr w:type="gramEnd"/>
      <w:r w:rsidRPr="00514ADB">
        <w:rPr>
          <w:rFonts w:ascii="Arial" w:hAnsi="Arial" w:cs="Arial"/>
        </w:rPr>
        <w:t xml:space="preserve">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w:t>
      </w:r>
      <w:r w:rsidR="00C107FC">
        <w:rPr>
          <w:rFonts w:ascii="Arial" w:hAnsi="Arial" w:cs="Arial"/>
        </w:rPr>
        <w:t xml:space="preserve">                            </w:t>
      </w:r>
      <w:r w:rsidRPr="00514ADB">
        <w:rPr>
          <w:rFonts w:ascii="Arial" w:hAnsi="Arial" w:cs="Arial"/>
        </w:rPr>
        <w:t xml:space="preserve"> o podstawie do dysponowania</w:t>
      </w:r>
      <w:r w:rsidR="00E20B09">
        <w:rPr>
          <w:rFonts w:ascii="Arial" w:hAnsi="Arial" w:cs="Arial"/>
        </w:rPr>
        <w:t xml:space="preserve">- zgodnie </w:t>
      </w:r>
      <w:r w:rsidR="00E20B09" w:rsidRPr="00E20B09">
        <w:rPr>
          <w:rFonts w:ascii="Arial" w:hAnsi="Arial" w:cs="Arial"/>
          <w:b/>
        </w:rPr>
        <w:t>z załącznikiem nr 6 do SIWZ</w:t>
      </w:r>
      <w:r w:rsidR="00514ADB" w:rsidRPr="00514ADB">
        <w:rPr>
          <w:rFonts w:ascii="Arial" w:hAnsi="Arial" w:cs="Arial"/>
        </w:rPr>
        <w:t>.</w:t>
      </w:r>
    </w:p>
    <w:p w14:paraId="789FF0A2" w14:textId="77777777" w:rsidR="00D16EDC" w:rsidRDefault="00D16EDC" w:rsidP="00514ADB">
      <w:pPr>
        <w:ind w:left="851"/>
        <w:jc w:val="both"/>
        <w:rPr>
          <w:rFonts w:ascii="Arial" w:hAnsi="Arial" w:cs="Arial"/>
          <w:sz w:val="22"/>
          <w:szCs w:val="22"/>
        </w:rPr>
      </w:pPr>
    </w:p>
    <w:p w14:paraId="4CF732BD" w14:textId="2F2AF7E0" w:rsidR="007B4053" w:rsidRDefault="00514ADB" w:rsidP="000F616A">
      <w:pPr>
        <w:ind w:left="708"/>
        <w:jc w:val="both"/>
        <w:rPr>
          <w:rFonts w:ascii="Arial" w:hAnsi="Arial" w:cs="Arial"/>
          <w:color w:val="000000" w:themeColor="text1"/>
          <w:sz w:val="22"/>
          <w:szCs w:val="22"/>
        </w:rPr>
      </w:pPr>
      <w:r w:rsidRPr="00C107FC">
        <w:rPr>
          <w:rFonts w:ascii="Arial" w:hAnsi="Arial" w:cs="Arial"/>
          <w:sz w:val="22"/>
          <w:szCs w:val="22"/>
        </w:rPr>
        <w:t>Z wykazu ma wynikać, że wykonawca dysponuje</w:t>
      </w:r>
      <w:r w:rsidR="007B4053">
        <w:rPr>
          <w:rFonts w:ascii="Arial" w:hAnsi="Arial" w:cs="Arial"/>
          <w:color w:val="000000" w:themeColor="text1"/>
          <w:sz w:val="22"/>
          <w:szCs w:val="22"/>
        </w:rPr>
        <w:t>:</w:t>
      </w:r>
    </w:p>
    <w:p w14:paraId="15A0F4FC" w14:textId="77777777" w:rsidR="00EE13E3" w:rsidRDefault="00EE13E3" w:rsidP="000F616A">
      <w:pPr>
        <w:ind w:left="708"/>
        <w:jc w:val="both"/>
        <w:rPr>
          <w:rFonts w:ascii="Arial" w:hAnsi="Arial" w:cs="Arial"/>
          <w:color w:val="000000" w:themeColor="text1"/>
          <w:sz w:val="22"/>
          <w:szCs w:val="22"/>
        </w:rPr>
      </w:pPr>
    </w:p>
    <w:p w14:paraId="78B05A16" w14:textId="14AC9F04" w:rsidR="00074CFA" w:rsidRDefault="00074CFA" w:rsidP="00610065">
      <w:pPr>
        <w:pStyle w:val="Standard"/>
        <w:numPr>
          <w:ilvl w:val="0"/>
          <w:numId w:val="27"/>
        </w:numPr>
        <w:jc w:val="both"/>
        <w:rPr>
          <w:rFonts w:ascii="Arial" w:hAnsi="Arial" w:cs="Arial"/>
          <w:color w:val="000000"/>
          <w:sz w:val="22"/>
          <w:szCs w:val="20"/>
        </w:rPr>
      </w:pPr>
      <w:proofErr w:type="gramStart"/>
      <w:r w:rsidRPr="0034641F">
        <w:rPr>
          <w:rFonts w:ascii="Arial" w:hAnsi="Arial" w:cs="Arial"/>
          <w:color w:val="000000"/>
          <w:sz w:val="22"/>
          <w:szCs w:val="20"/>
        </w:rPr>
        <w:t>co</w:t>
      </w:r>
      <w:proofErr w:type="gramEnd"/>
      <w:r w:rsidRPr="0034641F">
        <w:rPr>
          <w:rFonts w:ascii="Arial" w:hAnsi="Arial" w:cs="Arial"/>
          <w:color w:val="000000"/>
          <w:sz w:val="22"/>
          <w:szCs w:val="20"/>
        </w:rPr>
        <w:t xml:space="preserve"> najmniej jedną osobą, która będzie uczestniczyć w wykonaniu zamówienia posiada uprawnienia zawodowe w zakresie szacowania nieruchomości; </w:t>
      </w:r>
    </w:p>
    <w:p w14:paraId="4EB25E14" w14:textId="2BD00C38" w:rsidR="00514ADB" w:rsidRPr="00E764E9" w:rsidRDefault="00514ADB" w:rsidP="00E764E9">
      <w:pPr>
        <w:autoSpaceDE w:val="0"/>
        <w:autoSpaceDN w:val="0"/>
        <w:adjustRightInd w:val="0"/>
        <w:rPr>
          <w:rFonts w:ascii="Arial" w:hAnsi="Arial" w:cs="Arial"/>
        </w:rPr>
      </w:pPr>
    </w:p>
    <w:p w14:paraId="6A21E64F" w14:textId="2EE99D35" w:rsidR="00716D9D" w:rsidRDefault="00514ADB" w:rsidP="00C804B9">
      <w:pPr>
        <w:pStyle w:val="Akapitzlist"/>
        <w:numPr>
          <w:ilvl w:val="0"/>
          <w:numId w:val="19"/>
        </w:numPr>
        <w:autoSpaceDE w:val="0"/>
        <w:autoSpaceDN w:val="0"/>
        <w:adjustRightInd w:val="0"/>
        <w:spacing w:after="0" w:line="240" w:lineRule="auto"/>
        <w:rPr>
          <w:rFonts w:ascii="Arial" w:hAnsi="Arial" w:cs="Arial"/>
          <w:color w:val="000000" w:themeColor="text1"/>
        </w:rPr>
      </w:pPr>
      <w:proofErr w:type="gramStart"/>
      <w:r w:rsidRPr="00420002">
        <w:rPr>
          <w:rFonts w:ascii="Arial" w:hAnsi="Arial" w:cs="Arial"/>
        </w:rPr>
        <w:t>oświadczenie</w:t>
      </w:r>
      <w:proofErr w:type="gramEnd"/>
      <w:r w:rsidRPr="00420002">
        <w:rPr>
          <w:rFonts w:ascii="Arial" w:hAnsi="Arial" w:cs="Arial"/>
        </w:rPr>
        <w:t xml:space="preserve"> na temat wykształcenia i kwalifikacji zawodowych wykonawcy lub kadry </w:t>
      </w:r>
      <w:r w:rsidR="000F616A">
        <w:rPr>
          <w:rFonts w:ascii="Arial" w:hAnsi="Arial" w:cs="Arial"/>
          <w:color w:val="000000" w:themeColor="text1"/>
        </w:rPr>
        <w:t>kierowniczej wykonawcy</w:t>
      </w:r>
      <w:r w:rsidR="00E20B09">
        <w:rPr>
          <w:rFonts w:ascii="Arial" w:hAnsi="Arial" w:cs="Arial"/>
          <w:color w:val="000000" w:themeColor="text1"/>
        </w:rPr>
        <w:t xml:space="preserve">- zgodnie z </w:t>
      </w:r>
      <w:r w:rsidR="00E20B09" w:rsidRPr="00E20B09">
        <w:rPr>
          <w:rFonts w:ascii="Arial" w:hAnsi="Arial" w:cs="Arial"/>
          <w:b/>
          <w:color w:val="000000" w:themeColor="text1"/>
        </w:rPr>
        <w:t>załącznikiem nr 6A do SIWZ</w:t>
      </w:r>
      <w:r w:rsidR="000F616A">
        <w:rPr>
          <w:rFonts w:ascii="Arial" w:hAnsi="Arial" w:cs="Arial"/>
          <w:color w:val="000000" w:themeColor="text1"/>
        </w:rPr>
        <w:t xml:space="preserve">. </w:t>
      </w:r>
    </w:p>
    <w:p w14:paraId="57F7998D" w14:textId="77777777" w:rsidR="00547B7D" w:rsidRPr="00E20B09" w:rsidRDefault="00547B7D" w:rsidP="00E20B09">
      <w:pPr>
        <w:autoSpaceDE w:val="0"/>
        <w:autoSpaceDN w:val="0"/>
        <w:adjustRightInd w:val="0"/>
        <w:rPr>
          <w:rFonts w:ascii="Arial" w:hAnsi="Arial" w:cs="Arial"/>
          <w:color w:val="000000" w:themeColor="text1"/>
        </w:rPr>
      </w:pPr>
    </w:p>
    <w:p w14:paraId="64AF5C47" w14:textId="0A35FF2E" w:rsidR="00B17236" w:rsidRPr="00716D9D" w:rsidRDefault="0093267B" w:rsidP="00716D9D">
      <w:pPr>
        <w:pStyle w:val="Akapitzlist"/>
        <w:numPr>
          <w:ilvl w:val="1"/>
          <w:numId w:val="18"/>
        </w:numPr>
        <w:spacing w:after="0" w:line="240" w:lineRule="auto"/>
        <w:jc w:val="both"/>
        <w:rPr>
          <w:rStyle w:val="tekstdokbold"/>
          <w:rFonts w:ascii="Arial" w:hAnsi="Arial" w:cs="Arial"/>
          <w:b w:val="0"/>
          <w:bCs w:val="0"/>
          <w:color w:val="000000" w:themeColor="text1"/>
        </w:rPr>
      </w:pPr>
      <w:r w:rsidRPr="00420002">
        <w:rPr>
          <w:rFonts w:ascii="Arial" w:hAnsi="Arial" w:cs="Arial"/>
          <w:color w:val="000000" w:themeColor="text1"/>
        </w:rPr>
        <w:t xml:space="preserve"> </w:t>
      </w:r>
      <w:r w:rsidR="00B17236" w:rsidRPr="00716D9D">
        <w:rPr>
          <w:rStyle w:val="tekstdokbold"/>
          <w:rFonts w:ascii="Arial" w:hAnsi="Arial" w:cs="Arial"/>
          <w:b w:val="0"/>
          <w:color w:val="000000" w:themeColor="text1"/>
        </w:rPr>
        <w:t>Dokumenty dotyczące przynależności do tej samej grupy kapitałowej:</w:t>
      </w:r>
    </w:p>
    <w:p w14:paraId="0045B54C" w14:textId="1FE7BEF7" w:rsidR="00A50A41" w:rsidRPr="00420002" w:rsidRDefault="00E20B09" w:rsidP="00E20B09">
      <w:pPr>
        <w:pStyle w:val="Tekstpodstawowy"/>
        <w:tabs>
          <w:tab w:val="left" w:pos="709"/>
        </w:tabs>
        <w:ind w:left="709" w:hanging="436"/>
        <w:jc w:val="both"/>
        <w:rPr>
          <w:rStyle w:val="tekstdokbold"/>
          <w:rFonts w:ascii="Arial" w:hAnsi="Arial" w:cs="Arial"/>
          <w:bCs/>
          <w:color w:val="000000" w:themeColor="text1"/>
          <w:sz w:val="22"/>
          <w:szCs w:val="22"/>
        </w:rPr>
      </w:pPr>
      <w:r>
        <w:rPr>
          <w:rStyle w:val="tekstdokbold"/>
          <w:rFonts w:ascii="Arial" w:hAnsi="Arial" w:cs="Arial"/>
          <w:bCs/>
          <w:color w:val="000000" w:themeColor="text1"/>
          <w:sz w:val="22"/>
          <w:szCs w:val="22"/>
        </w:rPr>
        <w:t xml:space="preserve">       </w:t>
      </w:r>
      <w:r w:rsidR="00C804B9" w:rsidRPr="00C804B9">
        <w:rPr>
          <w:rStyle w:val="tekstdokbold"/>
          <w:rFonts w:ascii="Arial" w:hAnsi="Arial" w:cs="Arial"/>
          <w:b/>
          <w:bCs/>
          <w:color w:val="000000" w:themeColor="text1"/>
          <w:sz w:val="22"/>
          <w:szCs w:val="22"/>
          <w:lang w:val="pl-PL"/>
        </w:rPr>
        <w:t>Każdy</w:t>
      </w:r>
      <w:r w:rsidR="00C804B9">
        <w:rPr>
          <w:rStyle w:val="tekstdokbold"/>
          <w:rFonts w:ascii="Arial" w:hAnsi="Arial" w:cs="Arial"/>
          <w:bCs/>
          <w:color w:val="000000" w:themeColor="text1"/>
          <w:sz w:val="22"/>
          <w:szCs w:val="22"/>
          <w:lang w:val="pl-PL"/>
        </w:rPr>
        <w:t xml:space="preserve"> </w:t>
      </w:r>
      <w:r w:rsidR="00B17236" w:rsidRPr="00C837CF">
        <w:rPr>
          <w:rStyle w:val="tekstdokbold"/>
          <w:rFonts w:ascii="Arial" w:hAnsi="Arial" w:cs="Arial"/>
          <w:b/>
          <w:bCs/>
          <w:color w:val="000000" w:themeColor="text1"/>
          <w:sz w:val="22"/>
          <w:szCs w:val="22"/>
        </w:rPr>
        <w:t>Wykonawca,</w:t>
      </w:r>
      <w:r w:rsidR="00C804B9">
        <w:rPr>
          <w:rStyle w:val="tekstdokbold"/>
          <w:rFonts w:ascii="Arial" w:hAnsi="Arial" w:cs="Arial"/>
          <w:b/>
          <w:bCs/>
          <w:color w:val="000000" w:themeColor="text1"/>
          <w:sz w:val="22"/>
          <w:szCs w:val="22"/>
          <w:lang w:val="pl-PL"/>
        </w:rPr>
        <w:t xml:space="preserve"> który złożył ofertę</w:t>
      </w:r>
      <w:r w:rsidR="002009FB">
        <w:rPr>
          <w:rStyle w:val="tekstdokbold"/>
          <w:rFonts w:ascii="Arial" w:hAnsi="Arial" w:cs="Arial"/>
          <w:b/>
          <w:bCs/>
          <w:color w:val="000000" w:themeColor="text1"/>
          <w:sz w:val="22"/>
          <w:szCs w:val="22"/>
          <w:lang w:val="pl-PL"/>
        </w:rPr>
        <w:t>,</w:t>
      </w:r>
      <w:r w:rsidR="00B17236" w:rsidRPr="00C837CF">
        <w:rPr>
          <w:rStyle w:val="tekstdokbold"/>
          <w:rFonts w:ascii="Arial" w:hAnsi="Arial" w:cs="Arial"/>
          <w:b/>
          <w:bCs/>
          <w:color w:val="000000" w:themeColor="text1"/>
          <w:sz w:val="22"/>
          <w:szCs w:val="22"/>
        </w:rPr>
        <w:t xml:space="preserve"> w terminie 3 dni od zamieszczenia na stronie internetowej informacji z otwarcia ofert</w:t>
      </w:r>
      <w:r w:rsidR="00B17236" w:rsidRPr="00420002">
        <w:rPr>
          <w:rStyle w:val="tekstdokbold"/>
          <w:rFonts w:ascii="Arial" w:hAnsi="Arial" w:cs="Arial"/>
          <w:bCs/>
          <w:color w:val="000000" w:themeColor="text1"/>
          <w:sz w:val="22"/>
          <w:szCs w:val="22"/>
        </w:rPr>
        <w:t xml:space="preserve">, o której mowa w art. 86 ust. </w:t>
      </w:r>
      <w:r w:rsidR="00C36D34">
        <w:rPr>
          <w:rStyle w:val="tekstdokbold"/>
          <w:rFonts w:ascii="Arial" w:hAnsi="Arial" w:cs="Arial"/>
          <w:bCs/>
          <w:color w:val="000000" w:themeColor="text1"/>
          <w:sz w:val="22"/>
          <w:szCs w:val="22"/>
          <w:lang w:val="pl-PL"/>
        </w:rPr>
        <w:t>5</w:t>
      </w:r>
      <w:r w:rsidR="00B17236" w:rsidRPr="00420002">
        <w:rPr>
          <w:rStyle w:val="tekstdokbold"/>
          <w:rFonts w:ascii="Arial" w:hAnsi="Arial" w:cs="Arial"/>
          <w:bCs/>
          <w:color w:val="000000" w:themeColor="text1"/>
          <w:sz w:val="22"/>
          <w:szCs w:val="22"/>
        </w:rPr>
        <w:t xml:space="preserve"> </w:t>
      </w:r>
      <w:proofErr w:type="spellStart"/>
      <w:r w:rsidR="00B17236" w:rsidRPr="00420002">
        <w:rPr>
          <w:rStyle w:val="tekstdokbold"/>
          <w:rFonts w:ascii="Arial" w:hAnsi="Arial" w:cs="Arial"/>
          <w:bCs/>
          <w:color w:val="000000" w:themeColor="text1"/>
          <w:sz w:val="22"/>
          <w:szCs w:val="22"/>
        </w:rPr>
        <w:t>Pzp</w:t>
      </w:r>
      <w:proofErr w:type="spellEnd"/>
      <w:r w:rsidR="00B17236" w:rsidRPr="00420002">
        <w:rPr>
          <w:rStyle w:val="tekstdokbold"/>
          <w:rFonts w:ascii="Arial" w:hAnsi="Arial" w:cs="Arial"/>
          <w:bCs/>
          <w:color w:val="000000" w:themeColor="text1"/>
          <w:sz w:val="22"/>
          <w:szCs w:val="22"/>
        </w:rPr>
        <w:t xml:space="preserve">, przekazuje zamawiającemu oświadczenie o przynależności lub braku przynależności do tej samej grupy kapitałowej, o której mowa w art. 24 ust. 1 pkt 23 </w:t>
      </w:r>
      <w:proofErr w:type="spellStart"/>
      <w:r w:rsidR="00B17236" w:rsidRPr="00420002">
        <w:rPr>
          <w:rStyle w:val="tekstdokbold"/>
          <w:rFonts w:ascii="Arial" w:hAnsi="Arial" w:cs="Arial"/>
          <w:bCs/>
          <w:color w:val="000000" w:themeColor="text1"/>
          <w:sz w:val="22"/>
          <w:szCs w:val="22"/>
        </w:rPr>
        <w:t>Pzp</w:t>
      </w:r>
      <w:proofErr w:type="spellEnd"/>
      <w:r w:rsidR="00B17236" w:rsidRPr="00420002">
        <w:rPr>
          <w:rStyle w:val="tekstdokbold"/>
          <w:rFonts w:ascii="Arial" w:hAnsi="Arial" w:cs="Arial"/>
          <w:bCs/>
          <w:color w:val="000000" w:themeColor="text1"/>
          <w:sz w:val="22"/>
          <w:szCs w:val="22"/>
        </w:rPr>
        <w:t xml:space="preserve"> z innym wykonawcą lub wykonawcami, którzy złożyli oferty. Wraz ze złożeniem oświadczenia, wykonawca może przedstawić dowody, że powiązania z innym wykonawcą lub wykonawcami, którzy złożyli oferty nie prowadzą do zakłócenia konkurencji w postępowaniu o udzielenie zamówienia</w:t>
      </w:r>
      <w:r w:rsidR="00410D58">
        <w:rPr>
          <w:rStyle w:val="tekstdokbold"/>
          <w:rFonts w:ascii="Arial" w:hAnsi="Arial" w:cs="Arial"/>
          <w:bCs/>
          <w:color w:val="000000" w:themeColor="text1"/>
          <w:sz w:val="22"/>
          <w:szCs w:val="22"/>
          <w:lang w:val="pl-PL"/>
        </w:rPr>
        <w:t xml:space="preserve">- zgodnie z </w:t>
      </w:r>
      <w:r w:rsidR="00410D58" w:rsidRPr="00410D58">
        <w:rPr>
          <w:rStyle w:val="tekstdokbold"/>
          <w:rFonts w:ascii="Arial" w:hAnsi="Arial" w:cs="Arial"/>
          <w:b/>
          <w:bCs/>
          <w:color w:val="000000" w:themeColor="text1"/>
          <w:sz w:val="22"/>
          <w:szCs w:val="22"/>
          <w:lang w:val="pl-PL"/>
        </w:rPr>
        <w:t>załącznikiem nr 5 do SIWZ</w:t>
      </w:r>
      <w:r w:rsidR="00B17236" w:rsidRPr="00420002">
        <w:rPr>
          <w:rStyle w:val="tekstdokbold"/>
          <w:rFonts w:ascii="Arial" w:hAnsi="Arial" w:cs="Arial"/>
          <w:bCs/>
          <w:color w:val="000000" w:themeColor="text1"/>
          <w:sz w:val="22"/>
          <w:szCs w:val="22"/>
        </w:rPr>
        <w:t xml:space="preserve">. </w:t>
      </w:r>
    </w:p>
    <w:p w14:paraId="7FFE0FE5" w14:textId="77777777" w:rsidR="00C7193D" w:rsidRPr="000679BE" w:rsidRDefault="00C7193D" w:rsidP="00420002">
      <w:pPr>
        <w:pStyle w:val="Tekstpodstawowy"/>
        <w:jc w:val="both"/>
        <w:rPr>
          <w:rFonts w:ascii="Arial" w:hAnsi="Arial" w:cs="Arial"/>
          <w:b w:val="0"/>
          <w:strike/>
          <w:color w:val="000000" w:themeColor="text1"/>
          <w:sz w:val="22"/>
          <w:szCs w:val="22"/>
          <w:lang w:val="pl-PL"/>
        </w:rPr>
      </w:pPr>
    </w:p>
    <w:p w14:paraId="6842A613" w14:textId="4BA887F5" w:rsidR="00B17236" w:rsidRPr="002009FB" w:rsidRDefault="00B17236" w:rsidP="009C768C">
      <w:pPr>
        <w:pStyle w:val="Tekstpodstawowy"/>
        <w:numPr>
          <w:ilvl w:val="1"/>
          <w:numId w:val="18"/>
        </w:numPr>
        <w:jc w:val="both"/>
        <w:rPr>
          <w:rFonts w:ascii="Arial" w:hAnsi="Arial" w:cs="Arial"/>
          <w:b w:val="0"/>
          <w:color w:val="000000" w:themeColor="text1"/>
          <w:sz w:val="22"/>
          <w:szCs w:val="22"/>
          <w:lang w:val="pl-PL"/>
        </w:rPr>
      </w:pPr>
      <w:r w:rsidRPr="00D11B4C">
        <w:rPr>
          <w:rFonts w:ascii="Arial" w:hAnsi="Arial" w:cs="Arial"/>
          <w:b w:val="0"/>
          <w:color w:val="000000" w:themeColor="text1"/>
          <w:sz w:val="22"/>
          <w:szCs w:val="22"/>
        </w:rPr>
        <w:t>Wykonawcy wspólnie ubiegający się o zamówienie</w:t>
      </w:r>
      <w:r w:rsidR="002009FB" w:rsidRPr="002009FB">
        <w:rPr>
          <w:rFonts w:ascii="Arial" w:hAnsi="Arial" w:cs="Arial"/>
          <w:b w:val="0"/>
          <w:color w:val="000000" w:themeColor="text1"/>
          <w:sz w:val="22"/>
          <w:szCs w:val="22"/>
        </w:rPr>
        <w:t>:</w:t>
      </w:r>
    </w:p>
    <w:p w14:paraId="5FEA1352" w14:textId="77777777" w:rsidR="00B17236" w:rsidRPr="00D11B4C" w:rsidRDefault="00B17236" w:rsidP="00E20B09">
      <w:pPr>
        <w:pStyle w:val="Znak"/>
        <w:tabs>
          <w:tab w:val="left" w:pos="993"/>
        </w:tabs>
        <w:ind w:left="993" w:hanging="284"/>
        <w:jc w:val="both"/>
        <w:rPr>
          <w:rFonts w:ascii="Arial" w:hAnsi="Arial" w:cs="Arial"/>
          <w:color w:val="000000" w:themeColor="text1"/>
          <w:sz w:val="22"/>
          <w:szCs w:val="22"/>
        </w:rPr>
      </w:pPr>
      <w:proofErr w:type="gramStart"/>
      <w:r w:rsidRPr="00D11B4C">
        <w:rPr>
          <w:rFonts w:ascii="Arial" w:hAnsi="Arial" w:cs="Arial"/>
          <w:color w:val="000000" w:themeColor="text1"/>
          <w:sz w:val="22"/>
          <w:szCs w:val="22"/>
        </w:rPr>
        <w:t>1)  Wykonawcy</w:t>
      </w:r>
      <w:proofErr w:type="gramEnd"/>
      <w:r w:rsidRPr="00D11B4C">
        <w:rPr>
          <w:rFonts w:ascii="Arial" w:hAnsi="Arial" w:cs="Arial"/>
          <w:color w:val="000000" w:themeColor="text1"/>
          <w:sz w:val="22"/>
          <w:szCs w:val="22"/>
        </w:rPr>
        <w:t xml:space="preserve"> wspólnie ubiegający się o udzielenie zamówienia są zobowiązani</w:t>
      </w:r>
      <w:r w:rsidRPr="00D11B4C">
        <w:rPr>
          <w:rFonts w:ascii="Arial" w:hAnsi="Arial" w:cs="Arial"/>
          <w:color w:val="000000" w:themeColor="text1"/>
          <w:sz w:val="22"/>
          <w:szCs w:val="22"/>
        </w:rPr>
        <w:br/>
        <w:t>do ustanowienia pełnomocnika do reprezentowania ich w postępowaniu o udzielenie zamówienia albo reprezentowania w postępowaniu i zawarcia umowy w sprawie zamówienia publicznego.</w:t>
      </w:r>
    </w:p>
    <w:p w14:paraId="31F42AA0" w14:textId="6D291F89" w:rsidR="00B17236" w:rsidRPr="00D11B4C" w:rsidRDefault="00A12B3B" w:rsidP="00A12B3B">
      <w:pPr>
        <w:pStyle w:val="Znak"/>
        <w:ind w:left="993" w:hanging="284"/>
        <w:jc w:val="both"/>
        <w:rPr>
          <w:rFonts w:ascii="Arial" w:hAnsi="Arial" w:cs="Arial"/>
          <w:color w:val="000000" w:themeColor="text1"/>
          <w:sz w:val="22"/>
          <w:szCs w:val="22"/>
        </w:rPr>
      </w:pPr>
      <w:proofErr w:type="gramStart"/>
      <w:r w:rsidRPr="00D11B4C">
        <w:rPr>
          <w:rFonts w:ascii="Arial" w:hAnsi="Arial" w:cs="Arial"/>
          <w:color w:val="000000" w:themeColor="text1"/>
          <w:sz w:val="22"/>
          <w:szCs w:val="22"/>
        </w:rPr>
        <w:t xml:space="preserve">2)      </w:t>
      </w:r>
      <w:r w:rsidR="00B17236" w:rsidRPr="00D11B4C">
        <w:rPr>
          <w:rFonts w:ascii="Arial" w:hAnsi="Arial" w:cs="Arial"/>
          <w:color w:val="000000" w:themeColor="text1"/>
          <w:sz w:val="22"/>
          <w:szCs w:val="22"/>
        </w:rPr>
        <w:t>W</w:t>
      </w:r>
      <w:proofErr w:type="gramEnd"/>
      <w:r w:rsidR="00B17236" w:rsidRPr="00D11B4C">
        <w:rPr>
          <w:rFonts w:ascii="Arial" w:hAnsi="Arial" w:cs="Arial"/>
          <w:color w:val="000000" w:themeColor="text1"/>
          <w:sz w:val="22"/>
          <w:szCs w:val="22"/>
        </w:rPr>
        <w:t xml:space="preserve"> przypadku wspólnego ubiegania się o zamówienie przez wykonawców, </w:t>
      </w:r>
      <w:r w:rsidRPr="00D11B4C">
        <w:rPr>
          <w:rFonts w:ascii="Arial" w:hAnsi="Arial" w:cs="Arial"/>
          <w:color w:val="000000" w:themeColor="text1"/>
          <w:sz w:val="22"/>
          <w:szCs w:val="22"/>
        </w:rPr>
        <w:t xml:space="preserve">odpowiednie oświadczenia </w:t>
      </w:r>
      <w:r w:rsidR="00B17236" w:rsidRPr="00D11B4C">
        <w:rPr>
          <w:rFonts w:ascii="Arial" w:hAnsi="Arial" w:cs="Arial"/>
          <w:color w:val="000000" w:themeColor="text1"/>
          <w:sz w:val="22"/>
          <w:szCs w:val="22"/>
        </w:rPr>
        <w:t xml:space="preserve">składa każdy z wykonawców wspólnie ubiegających się o zamówienie. Dokumenty te potwierdzają spełnianie warunków udziału w postępowaniu i brak podstaw wykluczenia w zakresie, w którym każdy z wykonawców wykazuje spełnianie warunków udziału w postępowaniu i brak podstaw wykluczenia. </w:t>
      </w:r>
    </w:p>
    <w:p w14:paraId="7F13FCEF" w14:textId="77777777" w:rsidR="00B17236" w:rsidRDefault="00B17236" w:rsidP="00A12B3B">
      <w:pPr>
        <w:pStyle w:val="Znak"/>
        <w:ind w:left="993" w:hanging="284"/>
        <w:jc w:val="both"/>
        <w:rPr>
          <w:rFonts w:ascii="Arial" w:hAnsi="Arial" w:cs="Arial"/>
          <w:color w:val="000000" w:themeColor="text1"/>
          <w:sz w:val="22"/>
          <w:szCs w:val="22"/>
        </w:rPr>
      </w:pPr>
      <w:proofErr w:type="gramStart"/>
      <w:r w:rsidRPr="00D11B4C">
        <w:rPr>
          <w:rFonts w:ascii="Arial" w:hAnsi="Arial" w:cs="Arial"/>
          <w:color w:val="000000" w:themeColor="text1"/>
          <w:sz w:val="22"/>
          <w:szCs w:val="22"/>
        </w:rPr>
        <w:t>3)    W</w:t>
      </w:r>
      <w:proofErr w:type="gramEnd"/>
      <w:r w:rsidRPr="00D11B4C">
        <w:rPr>
          <w:rFonts w:ascii="Arial" w:hAnsi="Arial" w:cs="Arial"/>
          <w:color w:val="000000" w:themeColor="text1"/>
          <w:sz w:val="22"/>
          <w:szCs w:val="22"/>
        </w:rPr>
        <w:t xml:space="preserve"> przypadku wyboru oferty wykonawców wspólnie ubiegających się o zamówienie jako najkorzystniejszej, zamawiający będzie żądał przed zawarciem umowy w sprawie zamówienia publicznego, umowy regulującej współpracę tych wykonawców.</w:t>
      </w:r>
    </w:p>
    <w:p w14:paraId="448867AA" w14:textId="77777777" w:rsidR="00060E5C" w:rsidRPr="00D11B4C" w:rsidRDefault="00060E5C" w:rsidP="00A12B3B">
      <w:pPr>
        <w:pStyle w:val="Znak"/>
        <w:ind w:left="993" w:hanging="284"/>
        <w:jc w:val="both"/>
        <w:rPr>
          <w:rFonts w:ascii="Arial" w:hAnsi="Arial" w:cs="Arial"/>
          <w:color w:val="000000" w:themeColor="text1"/>
          <w:sz w:val="22"/>
          <w:szCs w:val="22"/>
        </w:rPr>
      </w:pPr>
    </w:p>
    <w:p w14:paraId="3CDB6199" w14:textId="781B7CCE" w:rsidR="00B17236" w:rsidRDefault="00B17236" w:rsidP="00CD5FE9">
      <w:pPr>
        <w:pStyle w:val="Znak"/>
        <w:numPr>
          <w:ilvl w:val="1"/>
          <w:numId w:val="18"/>
        </w:numPr>
        <w:jc w:val="both"/>
        <w:rPr>
          <w:rFonts w:ascii="Arial" w:hAnsi="Arial" w:cs="Arial"/>
          <w:color w:val="000000" w:themeColor="text1"/>
          <w:sz w:val="22"/>
          <w:szCs w:val="22"/>
        </w:rPr>
      </w:pPr>
      <w:r w:rsidRPr="00D11B4C">
        <w:rPr>
          <w:rFonts w:ascii="Arial" w:hAnsi="Arial" w:cs="Arial"/>
          <w:color w:val="000000" w:themeColor="text1"/>
          <w:sz w:val="22"/>
          <w:szCs w:val="22"/>
        </w:rPr>
        <w:t xml:space="preserve">Jeżeli jest to niezbędne do zapewnienia odpowiedniego przebiegu </w:t>
      </w:r>
      <w:proofErr w:type="gramStart"/>
      <w:r w:rsidRPr="00D11B4C">
        <w:rPr>
          <w:rFonts w:ascii="Arial" w:hAnsi="Arial" w:cs="Arial"/>
          <w:color w:val="000000" w:themeColor="text1"/>
          <w:sz w:val="22"/>
          <w:szCs w:val="22"/>
        </w:rPr>
        <w:t xml:space="preserve">postępowania </w:t>
      </w:r>
      <w:r w:rsidR="00AB15E9">
        <w:rPr>
          <w:rFonts w:ascii="Arial" w:hAnsi="Arial" w:cs="Arial"/>
          <w:color w:val="000000" w:themeColor="text1"/>
          <w:sz w:val="22"/>
          <w:szCs w:val="22"/>
        </w:rPr>
        <w:t xml:space="preserve">                        </w:t>
      </w:r>
      <w:r w:rsidRPr="00D11B4C">
        <w:rPr>
          <w:rFonts w:ascii="Arial" w:hAnsi="Arial" w:cs="Arial"/>
          <w:color w:val="000000" w:themeColor="text1"/>
          <w:sz w:val="22"/>
          <w:szCs w:val="22"/>
        </w:rPr>
        <w:t>o</w:t>
      </w:r>
      <w:proofErr w:type="gramEnd"/>
      <w:r w:rsidRPr="00D11B4C">
        <w:rPr>
          <w:rFonts w:ascii="Arial" w:hAnsi="Arial" w:cs="Arial"/>
          <w:color w:val="000000" w:themeColor="text1"/>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udziału w postępowaniu, a </w:t>
      </w:r>
      <w:r w:rsidRPr="00D11B4C">
        <w:rPr>
          <w:rFonts w:ascii="Arial" w:hAnsi="Arial" w:cs="Arial"/>
          <w:color w:val="000000" w:themeColor="text1"/>
          <w:sz w:val="22"/>
          <w:szCs w:val="22"/>
        </w:rPr>
        <w:lastRenderedPageBreak/>
        <w:t>jeżeli zachodzą uzasadnione podstawy do uznania, że złożone uprzednio oświadczenia lub dokumenty nie są już aktualne, do złożenia aktualnych oświadczeń lub dokumentów.</w:t>
      </w:r>
    </w:p>
    <w:p w14:paraId="68029552" w14:textId="77777777" w:rsidR="00CD5FE9" w:rsidRDefault="00CD5FE9" w:rsidP="00CD5FE9">
      <w:pPr>
        <w:pStyle w:val="Znak"/>
        <w:ind w:left="360"/>
        <w:jc w:val="both"/>
        <w:rPr>
          <w:rFonts w:ascii="Arial" w:hAnsi="Arial" w:cs="Arial"/>
          <w:color w:val="000000" w:themeColor="text1"/>
          <w:sz w:val="22"/>
          <w:szCs w:val="22"/>
        </w:rPr>
      </w:pPr>
    </w:p>
    <w:p w14:paraId="473BFF53" w14:textId="19CFF0F0" w:rsidR="00B17236" w:rsidRPr="00CD5FE9" w:rsidRDefault="00B17236" w:rsidP="00CD5FE9">
      <w:pPr>
        <w:pStyle w:val="Znak"/>
        <w:numPr>
          <w:ilvl w:val="1"/>
          <w:numId w:val="18"/>
        </w:numPr>
        <w:jc w:val="both"/>
        <w:rPr>
          <w:rFonts w:ascii="Arial" w:hAnsi="Arial" w:cs="Arial"/>
          <w:color w:val="000000" w:themeColor="text1"/>
          <w:sz w:val="22"/>
          <w:szCs w:val="22"/>
        </w:rPr>
      </w:pPr>
      <w:r w:rsidRPr="00CD5FE9">
        <w:rPr>
          <w:rFonts w:ascii="Arial" w:hAnsi="Arial" w:cs="Arial"/>
          <w:color w:val="000000" w:themeColor="text1"/>
          <w:sz w:val="22"/>
          <w:szCs w:val="22"/>
        </w:rPr>
        <w:t xml:space="preserve">Jeżeli wykonawca nie złożył oświadczenia, o którym mowa w art. 25a ust. 1 </w:t>
      </w:r>
      <w:proofErr w:type="spellStart"/>
      <w:r w:rsidRPr="00CD5FE9">
        <w:rPr>
          <w:rFonts w:ascii="Arial" w:hAnsi="Arial" w:cs="Arial"/>
          <w:color w:val="000000" w:themeColor="text1"/>
          <w:sz w:val="22"/>
          <w:szCs w:val="22"/>
        </w:rPr>
        <w:t>Pzp</w:t>
      </w:r>
      <w:proofErr w:type="spellEnd"/>
      <w:r w:rsidRPr="00CD5FE9">
        <w:rPr>
          <w:rFonts w:ascii="Arial" w:hAnsi="Arial" w:cs="Arial"/>
          <w:color w:val="000000" w:themeColor="text1"/>
          <w:sz w:val="22"/>
          <w:szCs w:val="22"/>
        </w:rPr>
        <w:t xml:space="preserve">, oświadczeń lub dokumentów potwierdzających okoliczności, o których mowa w art. 25 ust. 1 </w:t>
      </w:r>
      <w:proofErr w:type="spellStart"/>
      <w:r w:rsidRPr="00CD5FE9">
        <w:rPr>
          <w:rFonts w:ascii="Arial" w:hAnsi="Arial" w:cs="Arial"/>
          <w:color w:val="000000" w:themeColor="text1"/>
          <w:sz w:val="22"/>
          <w:szCs w:val="22"/>
        </w:rPr>
        <w:t>Pzp</w:t>
      </w:r>
      <w:proofErr w:type="spellEnd"/>
      <w:r w:rsidRPr="00CD5FE9">
        <w:rPr>
          <w:rFonts w:ascii="Arial" w:hAnsi="Arial" w:cs="Arial"/>
          <w:color w:val="000000" w:themeColor="text1"/>
          <w:sz w:val="22"/>
          <w:szCs w:val="22"/>
        </w:rPr>
        <w:t xml:space="preserve">, lub innych dokumentów niezbędnych do przeprowadzenia postępowania, oświadczenia lub dokumenty są niekompletne, zawierają błędy lub budzą wskazane przez zamawiającego wątpliwości, zamawiający wzywa do ich złożenia, uzupełnienia, poprawienia w terminie przez siebie wskazanym, </w:t>
      </w:r>
      <w:proofErr w:type="gramStart"/>
      <w:r w:rsidRPr="00CD5FE9">
        <w:rPr>
          <w:rFonts w:ascii="Arial" w:hAnsi="Arial" w:cs="Arial"/>
          <w:color w:val="000000" w:themeColor="text1"/>
          <w:sz w:val="22"/>
          <w:szCs w:val="22"/>
        </w:rPr>
        <w:t>chyba że</w:t>
      </w:r>
      <w:proofErr w:type="gramEnd"/>
      <w:r w:rsidRPr="00CD5FE9">
        <w:rPr>
          <w:rFonts w:ascii="Arial" w:hAnsi="Arial" w:cs="Arial"/>
          <w:color w:val="000000" w:themeColor="text1"/>
          <w:sz w:val="22"/>
          <w:szCs w:val="22"/>
        </w:rPr>
        <w:t xml:space="preserve"> mimo ich złożenia oferta wykonawcy podlega odrzuceniu albo konieczne byłoby unieważnienie postępowania.</w:t>
      </w:r>
    </w:p>
    <w:p w14:paraId="48598740" w14:textId="77777777" w:rsidR="00A12B3B" w:rsidRPr="00D11B4C" w:rsidRDefault="00A12B3B" w:rsidP="00A12B3B">
      <w:pPr>
        <w:pStyle w:val="Znak"/>
        <w:ind w:left="360"/>
        <w:jc w:val="both"/>
        <w:rPr>
          <w:rFonts w:ascii="Arial" w:hAnsi="Arial" w:cs="Arial"/>
          <w:color w:val="000000" w:themeColor="text1"/>
          <w:sz w:val="22"/>
          <w:szCs w:val="22"/>
        </w:rPr>
      </w:pPr>
    </w:p>
    <w:p w14:paraId="63BEFDB3" w14:textId="4C35D5D7" w:rsidR="00B17236" w:rsidRPr="00D11B4C" w:rsidRDefault="00B17236" w:rsidP="00610065">
      <w:pPr>
        <w:pStyle w:val="Znak"/>
        <w:numPr>
          <w:ilvl w:val="1"/>
          <w:numId w:val="20"/>
        </w:numPr>
        <w:jc w:val="both"/>
        <w:rPr>
          <w:rFonts w:ascii="Arial" w:hAnsi="Arial" w:cs="Arial"/>
          <w:color w:val="000000" w:themeColor="text1"/>
          <w:sz w:val="22"/>
          <w:szCs w:val="22"/>
        </w:rPr>
      </w:pPr>
      <w:r w:rsidRPr="00D11B4C">
        <w:rPr>
          <w:rFonts w:ascii="Arial" w:hAnsi="Arial" w:cs="Arial"/>
          <w:color w:val="000000" w:themeColor="text1"/>
          <w:sz w:val="22"/>
          <w:szCs w:val="22"/>
        </w:rPr>
        <w:t xml:space="preserve">Jeżeli wykonawca nie złożył wymaganych pełnomocnictw albo złożył wadliwe pełnomocnictwa, zamawiający wzywa do ich złożenia w terminie przez siebie wskazanym, </w:t>
      </w:r>
      <w:proofErr w:type="gramStart"/>
      <w:r w:rsidRPr="00D11B4C">
        <w:rPr>
          <w:rFonts w:ascii="Arial" w:hAnsi="Arial" w:cs="Arial"/>
          <w:color w:val="000000" w:themeColor="text1"/>
          <w:sz w:val="22"/>
          <w:szCs w:val="22"/>
        </w:rPr>
        <w:t>chyba że</w:t>
      </w:r>
      <w:proofErr w:type="gramEnd"/>
      <w:r w:rsidRPr="00D11B4C">
        <w:rPr>
          <w:rFonts w:ascii="Arial" w:hAnsi="Arial" w:cs="Arial"/>
          <w:color w:val="000000" w:themeColor="text1"/>
          <w:sz w:val="22"/>
          <w:szCs w:val="22"/>
        </w:rPr>
        <w:t xml:space="preserve"> mimo ich złożenia oferta wykonawcy podlega odrzuceniu albo konieczne byłoby unieważnienie postępowania.</w:t>
      </w:r>
    </w:p>
    <w:p w14:paraId="67048F40" w14:textId="77777777" w:rsidR="00A12B3B" w:rsidRPr="00060E5C" w:rsidRDefault="00A12B3B" w:rsidP="00060E5C">
      <w:pPr>
        <w:rPr>
          <w:rFonts w:ascii="Arial" w:hAnsi="Arial" w:cs="Arial"/>
          <w:color w:val="000000" w:themeColor="text1"/>
        </w:rPr>
      </w:pPr>
    </w:p>
    <w:p w14:paraId="3117A11B" w14:textId="34F87147" w:rsidR="00B17236" w:rsidRPr="00D11B4C" w:rsidRDefault="00B17236" w:rsidP="00610065">
      <w:pPr>
        <w:pStyle w:val="Znak"/>
        <w:numPr>
          <w:ilvl w:val="1"/>
          <w:numId w:val="20"/>
        </w:numPr>
        <w:jc w:val="both"/>
        <w:rPr>
          <w:rFonts w:ascii="Arial" w:hAnsi="Arial" w:cs="Arial"/>
          <w:color w:val="000000" w:themeColor="text1"/>
          <w:sz w:val="22"/>
          <w:szCs w:val="22"/>
        </w:rPr>
      </w:pPr>
      <w:r w:rsidRPr="00D11B4C">
        <w:rPr>
          <w:rFonts w:ascii="Arial" w:hAnsi="Arial" w:cs="Arial"/>
          <w:color w:val="000000" w:themeColor="text1"/>
          <w:sz w:val="22"/>
          <w:szCs w:val="22"/>
        </w:rPr>
        <w:t xml:space="preserve">Zamawiający wzywa także, w wyznaczonym przez siebie terminie, do złożenia wyjaśnień dotyczących oświadczeń lub dokumentów, o których mowa w art. 25 ust. 1 </w:t>
      </w:r>
      <w:proofErr w:type="spellStart"/>
      <w:r w:rsidRPr="00D11B4C">
        <w:rPr>
          <w:rFonts w:ascii="Arial" w:hAnsi="Arial" w:cs="Arial"/>
          <w:color w:val="000000" w:themeColor="text1"/>
          <w:sz w:val="22"/>
          <w:szCs w:val="22"/>
        </w:rPr>
        <w:t>Pzp</w:t>
      </w:r>
      <w:proofErr w:type="spellEnd"/>
      <w:r w:rsidRPr="00D11B4C">
        <w:rPr>
          <w:rFonts w:ascii="Arial" w:hAnsi="Arial" w:cs="Arial"/>
          <w:color w:val="000000" w:themeColor="text1"/>
          <w:sz w:val="22"/>
          <w:szCs w:val="22"/>
        </w:rPr>
        <w:t>.</w:t>
      </w:r>
    </w:p>
    <w:p w14:paraId="2E7A5ED6" w14:textId="77777777" w:rsidR="00A12B3B" w:rsidRPr="00060E5C" w:rsidRDefault="00A12B3B" w:rsidP="00060E5C">
      <w:pPr>
        <w:rPr>
          <w:rFonts w:ascii="Arial" w:hAnsi="Arial" w:cs="Arial"/>
          <w:color w:val="000000" w:themeColor="text1"/>
        </w:rPr>
      </w:pPr>
    </w:p>
    <w:p w14:paraId="24D31880" w14:textId="1895C766" w:rsidR="00407E06" w:rsidRDefault="00B17236" w:rsidP="00060E5C">
      <w:pPr>
        <w:pStyle w:val="Znak"/>
        <w:numPr>
          <w:ilvl w:val="1"/>
          <w:numId w:val="20"/>
        </w:numPr>
        <w:jc w:val="both"/>
        <w:rPr>
          <w:rFonts w:ascii="Arial" w:hAnsi="Arial" w:cs="Arial"/>
          <w:color w:val="000000" w:themeColor="text1"/>
          <w:sz w:val="22"/>
          <w:szCs w:val="22"/>
        </w:rPr>
      </w:pPr>
      <w:r w:rsidRPr="00D11B4C">
        <w:rPr>
          <w:rFonts w:ascii="Arial" w:hAnsi="Arial" w:cs="Arial"/>
          <w:color w:val="000000" w:themeColor="text1"/>
          <w:sz w:val="22"/>
          <w:szCs w:val="22"/>
        </w:rPr>
        <w:t xml:space="preserve">Wykonawca nie jest obowiązany do złożenia oświadczeń lub dokumentów potwierdzających okoliczności, o których mowa w art. 25 ust. 1 pkt 1 i 3 </w:t>
      </w:r>
      <w:proofErr w:type="spellStart"/>
      <w:r w:rsidRPr="00D11B4C">
        <w:rPr>
          <w:rFonts w:ascii="Arial" w:hAnsi="Arial" w:cs="Arial"/>
          <w:color w:val="000000" w:themeColor="text1"/>
          <w:sz w:val="22"/>
          <w:szCs w:val="22"/>
        </w:rPr>
        <w:t>Pzp</w:t>
      </w:r>
      <w:proofErr w:type="spellEnd"/>
      <w:r w:rsidRPr="00D11B4C">
        <w:rPr>
          <w:rFonts w:ascii="Arial" w:hAnsi="Arial" w:cs="Arial"/>
          <w:color w:val="000000" w:themeColor="text1"/>
          <w:sz w:val="22"/>
          <w:szCs w:val="22"/>
        </w:rPr>
        <w:t xml:space="preserve">, jeżeli zamawiający posiada oświadczenia lub dokumenty dotyczące tego wykonawcy lub może je uzyskać za pomocą bezpłatnych i ogólnodostępnych baz danych, w szczególności rejestrów </w:t>
      </w:r>
      <w:proofErr w:type="gramStart"/>
      <w:r w:rsidRPr="00D11B4C">
        <w:rPr>
          <w:rFonts w:ascii="Arial" w:hAnsi="Arial" w:cs="Arial"/>
          <w:color w:val="000000" w:themeColor="text1"/>
          <w:sz w:val="22"/>
          <w:szCs w:val="22"/>
        </w:rPr>
        <w:t xml:space="preserve">publicznych </w:t>
      </w:r>
      <w:r w:rsidR="00410D58">
        <w:rPr>
          <w:rFonts w:ascii="Arial" w:hAnsi="Arial" w:cs="Arial"/>
          <w:color w:val="000000" w:themeColor="text1"/>
          <w:sz w:val="22"/>
          <w:szCs w:val="22"/>
        </w:rPr>
        <w:t xml:space="preserve">                            </w:t>
      </w:r>
      <w:r w:rsidRPr="00D11B4C">
        <w:rPr>
          <w:rFonts w:ascii="Arial" w:hAnsi="Arial" w:cs="Arial"/>
          <w:color w:val="000000" w:themeColor="text1"/>
          <w:sz w:val="22"/>
          <w:szCs w:val="22"/>
        </w:rPr>
        <w:t>w</w:t>
      </w:r>
      <w:proofErr w:type="gramEnd"/>
      <w:r w:rsidRPr="00D11B4C">
        <w:rPr>
          <w:rFonts w:ascii="Arial" w:hAnsi="Arial" w:cs="Arial"/>
          <w:color w:val="000000" w:themeColor="text1"/>
          <w:sz w:val="22"/>
          <w:szCs w:val="22"/>
        </w:rPr>
        <w:t xml:space="preserve"> rozumieniu ustawy z dnia 17 lutego 2005 r. o informatyzacji działalności podmiotów realizujących zadania publiczne (Dz. U. </w:t>
      </w:r>
      <w:proofErr w:type="gramStart"/>
      <w:r w:rsidRPr="00D11B4C">
        <w:rPr>
          <w:rFonts w:ascii="Arial" w:hAnsi="Arial" w:cs="Arial"/>
          <w:color w:val="000000" w:themeColor="text1"/>
          <w:sz w:val="22"/>
          <w:szCs w:val="22"/>
        </w:rPr>
        <w:t>z</w:t>
      </w:r>
      <w:proofErr w:type="gramEnd"/>
      <w:r w:rsidRPr="00D11B4C">
        <w:rPr>
          <w:rFonts w:ascii="Arial" w:hAnsi="Arial" w:cs="Arial"/>
          <w:color w:val="000000" w:themeColor="text1"/>
          <w:sz w:val="22"/>
          <w:szCs w:val="22"/>
        </w:rPr>
        <w:t xml:space="preserve"> 2014 r. poz. 1114).</w:t>
      </w:r>
    </w:p>
    <w:p w14:paraId="3AB1C3E5" w14:textId="77777777" w:rsidR="00547B7D" w:rsidRPr="005C789C" w:rsidRDefault="00547B7D" w:rsidP="00547B7D">
      <w:pPr>
        <w:pStyle w:val="Znak"/>
        <w:jc w:val="both"/>
        <w:rPr>
          <w:rFonts w:ascii="Arial" w:hAnsi="Arial" w:cs="Arial"/>
          <w:color w:val="000000" w:themeColor="text1"/>
          <w:sz w:val="22"/>
          <w:szCs w:val="22"/>
        </w:rPr>
      </w:pPr>
    </w:p>
    <w:p w14:paraId="1258CFBE" w14:textId="576BDD14" w:rsidR="00A12B3B" w:rsidRPr="00D11B4C" w:rsidRDefault="00A12B3B" w:rsidP="00610065">
      <w:pPr>
        <w:pStyle w:val="Znak"/>
        <w:numPr>
          <w:ilvl w:val="1"/>
          <w:numId w:val="20"/>
        </w:numPr>
        <w:jc w:val="both"/>
        <w:rPr>
          <w:rFonts w:ascii="Arial" w:hAnsi="Arial" w:cs="Arial"/>
          <w:color w:val="000000" w:themeColor="text1"/>
          <w:sz w:val="22"/>
          <w:szCs w:val="22"/>
        </w:rPr>
      </w:pPr>
      <w:r w:rsidRPr="00D11B4C">
        <w:rPr>
          <w:rFonts w:ascii="Arial" w:hAnsi="Arial" w:cs="Arial"/>
          <w:sz w:val="22"/>
          <w:szCs w:val="22"/>
        </w:rPr>
        <w:t xml:space="preserve">W celu oceny, czy wykonawca polegając na zdolnościach lub sytuacji innych podmiotów na zasadach określonych na podstawie art. 22a </w:t>
      </w:r>
      <w:proofErr w:type="spellStart"/>
      <w:r w:rsidRPr="00D11B4C">
        <w:rPr>
          <w:rFonts w:ascii="Arial" w:hAnsi="Arial" w:cs="Arial"/>
          <w:sz w:val="22"/>
          <w:szCs w:val="22"/>
        </w:rPr>
        <w:t>Pzp</w:t>
      </w:r>
      <w:proofErr w:type="spellEnd"/>
      <w:r w:rsidRPr="00D11B4C">
        <w:rPr>
          <w:rFonts w:ascii="Arial" w:hAnsi="Arial" w:cs="Arial"/>
          <w:sz w:val="22"/>
          <w:szCs w:val="22"/>
        </w:rPr>
        <w:t xml:space="preserve"> a opisanych w niniejszej SIWZ, będzie dysponował niezbędnymi zasobami w stopniu umożliwiającym należyte wykonanie zamówienia publicznego oraz oceny, czy stosunek łączący wykonawcę z tymi podmiotami gwarantuje rzeczywisty dostęp do ich zasobów, zamawiający może żądać dokumentów, które </w:t>
      </w:r>
      <w:proofErr w:type="gramStart"/>
      <w:r w:rsidRPr="00D11B4C">
        <w:rPr>
          <w:rFonts w:ascii="Arial" w:hAnsi="Arial" w:cs="Arial"/>
          <w:sz w:val="22"/>
          <w:szCs w:val="22"/>
        </w:rPr>
        <w:t xml:space="preserve">określają </w:t>
      </w:r>
      <w:r w:rsidR="00E20B09">
        <w:rPr>
          <w:rFonts w:ascii="Arial" w:hAnsi="Arial" w:cs="Arial"/>
          <w:sz w:val="22"/>
          <w:szCs w:val="22"/>
        </w:rPr>
        <w:t xml:space="preserve">                 </w:t>
      </w:r>
      <w:r w:rsidRPr="00D11B4C">
        <w:rPr>
          <w:rFonts w:ascii="Arial" w:hAnsi="Arial" w:cs="Arial"/>
          <w:sz w:val="22"/>
          <w:szCs w:val="22"/>
        </w:rPr>
        <w:t>w</w:t>
      </w:r>
      <w:proofErr w:type="gramEnd"/>
      <w:r w:rsidRPr="00D11B4C">
        <w:rPr>
          <w:rFonts w:ascii="Arial" w:hAnsi="Arial" w:cs="Arial"/>
          <w:sz w:val="22"/>
          <w:szCs w:val="22"/>
        </w:rPr>
        <w:t xml:space="preserve"> szczególności:</w:t>
      </w:r>
    </w:p>
    <w:p w14:paraId="74265A2D" w14:textId="77777777" w:rsidR="00A12B3B" w:rsidRPr="00D11B4C" w:rsidRDefault="00A12B3B" w:rsidP="00A12B3B">
      <w:pPr>
        <w:autoSpaceDE w:val="0"/>
        <w:autoSpaceDN w:val="0"/>
        <w:adjustRightInd w:val="0"/>
        <w:ind w:left="709" w:hanging="283"/>
        <w:jc w:val="both"/>
        <w:rPr>
          <w:rFonts w:ascii="Arial" w:hAnsi="Arial" w:cs="Arial"/>
          <w:sz w:val="22"/>
          <w:szCs w:val="22"/>
        </w:rPr>
      </w:pPr>
      <w:r w:rsidRPr="00D11B4C">
        <w:rPr>
          <w:rFonts w:ascii="Arial" w:hAnsi="Arial" w:cs="Arial"/>
          <w:sz w:val="22"/>
          <w:szCs w:val="22"/>
        </w:rPr>
        <w:t>1) zakres dostępnych wykonawcy zasobów innego podmiotu;</w:t>
      </w:r>
    </w:p>
    <w:p w14:paraId="7E5E6C5A" w14:textId="77777777" w:rsidR="00A12B3B" w:rsidRPr="00D11B4C" w:rsidRDefault="00A12B3B" w:rsidP="00D11B4C">
      <w:pPr>
        <w:autoSpaceDE w:val="0"/>
        <w:autoSpaceDN w:val="0"/>
        <w:adjustRightInd w:val="0"/>
        <w:ind w:left="709" w:hanging="283"/>
        <w:contextualSpacing/>
        <w:jc w:val="both"/>
        <w:rPr>
          <w:rFonts w:ascii="Arial" w:hAnsi="Arial" w:cs="Arial"/>
          <w:sz w:val="22"/>
          <w:szCs w:val="22"/>
        </w:rPr>
      </w:pPr>
      <w:r w:rsidRPr="00D11B4C">
        <w:rPr>
          <w:rFonts w:ascii="Arial" w:hAnsi="Arial" w:cs="Arial"/>
          <w:sz w:val="22"/>
          <w:szCs w:val="22"/>
        </w:rPr>
        <w:t>2) sposób wykorzystania zasobów innego podmiotu, przez wykonawcę, przy wykonywaniu zamówienia publicznego;</w:t>
      </w:r>
    </w:p>
    <w:p w14:paraId="4CED2595" w14:textId="076FAA37" w:rsidR="00A12B3B" w:rsidRPr="00D11B4C" w:rsidRDefault="00A12B3B" w:rsidP="00D11B4C">
      <w:pPr>
        <w:suppressAutoHyphens/>
        <w:ind w:left="709" w:hanging="283"/>
        <w:contextualSpacing/>
        <w:jc w:val="both"/>
        <w:rPr>
          <w:rFonts w:ascii="Arial" w:hAnsi="Arial" w:cs="Arial"/>
          <w:sz w:val="22"/>
          <w:szCs w:val="22"/>
        </w:rPr>
      </w:pPr>
      <w:r w:rsidRPr="00D11B4C">
        <w:rPr>
          <w:rFonts w:ascii="Arial" w:hAnsi="Arial" w:cs="Arial"/>
          <w:sz w:val="22"/>
          <w:szCs w:val="22"/>
        </w:rPr>
        <w:t>3) zakres i okres udziału innego podmiotu przy wykonywaniu zamówienia publicznego;</w:t>
      </w:r>
    </w:p>
    <w:p w14:paraId="61E1BAA6" w14:textId="22117AD1" w:rsidR="00A12B3B" w:rsidRPr="00D11B4C" w:rsidRDefault="00A12B3B" w:rsidP="00D11B4C">
      <w:pPr>
        <w:suppressAutoHyphens/>
        <w:ind w:left="709" w:hanging="283"/>
        <w:contextualSpacing/>
        <w:jc w:val="both"/>
        <w:rPr>
          <w:rFonts w:ascii="Arial" w:hAnsi="Arial" w:cs="Arial"/>
          <w:sz w:val="22"/>
          <w:szCs w:val="22"/>
        </w:rPr>
      </w:pPr>
      <w:proofErr w:type="gramStart"/>
      <w:r w:rsidRPr="00D11B4C">
        <w:rPr>
          <w:rFonts w:ascii="Arial" w:hAnsi="Arial" w:cs="Arial"/>
          <w:sz w:val="22"/>
          <w:szCs w:val="22"/>
        </w:rPr>
        <w:t>4)  czy</w:t>
      </w:r>
      <w:proofErr w:type="gramEnd"/>
      <w:r w:rsidRPr="00D11B4C">
        <w:rPr>
          <w:rFonts w:ascii="Arial" w:hAnsi="Arial" w:cs="Arial"/>
          <w:sz w:val="22"/>
          <w:szCs w:val="22"/>
        </w:rPr>
        <w:t xml:space="preserve"> podmiot, na zdolnościach którego wykonawca polega w odniesieniu do warunków udziału w postępowaniu dotyczących wykształcenia, kwalifikacji zawodowych lub doświadczenia, zrealizuje roboty budowlane lub usługi, których wskazane zdolności dotyczą.</w:t>
      </w:r>
    </w:p>
    <w:p w14:paraId="7A12CCFE" w14:textId="77777777" w:rsidR="00AA1512" w:rsidRPr="00D11B4C" w:rsidRDefault="00AA1512" w:rsidP="00D11B4C">
      <w:pPr>
        <w:suppressAutoHyphens/>
        <w:contextualSpacing/>
        <w:jc w:val="both"/>
        <w:rPr>
          <w:rFonts w:ascii="Arial" w:hAnsi="Arial" w:cs="Arial"/>
          <w:bCs/>
          <w:color w:val="000000"/>
          <w:sz w:val="22"/>
          <w:szCs w:val="22"/>
        </w:rPr>
      </w:pPr>
    </w:p>
    <w:p w14:paraId="7AB6BB44" w14:textId="450F5A56" w:rsidR="00D11B4C" w:rsidRDefault="00D11B4C" w:rsidP="00610065">
      <w:pPr>
        <w:pStyle w:val="Akapitzlist"/>
        <w:numPr>
          <w:ilvl w:val="1"/>
          <w:numId w:val="20"/>
        </w:numPr>
        <w:autoSpaceDE w:val="0"/>
        <w:autoSpaceDN w:val="0"/>
        <w:adjustRightInd w:val="0"/>
        <w:spacing w:after="0" w:line="240" w:lineRule="auto"/>
        <w:contextualSpacing/>
        <w:jc w:val="both"/>
        <w:rPr>
          <w:rFonts w:ascii="Arial" w:hAnsi="Arial" w:cs="Arial"/>
        </w:rPr>
      </w:pPr>
      <w:r w:rsidRPr="00D11B4C">
        <w:rPr>
          <w:rFonts w:ascii="Arial" w:hAnsi="Arial" w:cs="Arial"/>
        </w:rPr>
        <w:t xml:space="preserve">Oświadczenia, o których mowa w </w:t>
      </w:r>
      <w:r>
        <w:rPr>
          <w:rFonts w:ascii="Arial" w:hAnsi="Arial" w:cs="Arial"/>
        </w:rPr>
        <w:t xml:space="preserve">SIWZ </w:t>
      </w:r>
      <w:r w:rsidRPr="00D11B4C">
        <w:rPr>
          <w:rFonts w:ascii="Arial" w:hAnsi="Arial" w:cs="Arial"/>
        </w:rPr>
        <w:t>r dotyczące wykonawcy i innych podmiotów, na których</w:t>
      </w:r>
      <w:r>
        <w:rPr>
          <w:rFonts w:ascii="Arial" w:hAnsi="Arial" w:cs="Arial"/>
        </w:rPr>
        <w:t xml:space="preserve"> </w:t>
      </w:r>
      <w:r w:rsidRPr="00D11B4C">
        <w:rPr>
          <w:rFonts w:ascii="Arial" w:hAnsi="Arial" w:cs="Arial"/>
        </w:rPr>
        <w:t>zdolnościach lub sytuacji polega wykonawca na zasada</w:t>
      </w:r>
      <w:r>
        <w:rPr>
          <w:rFonts w:ascii="Arial" w:hAnsi="Arial" w:cs="Arial"/>
        </w:rPr>
        <w:t xml:space="preserve">ch określonych w art. 22a </w:t>
      </w:r>
      <w:proofErr w:type="spellStart"/>
      <w:r>
        <w:rPr>
          <w:rFonts w:ascii="Arial" w:hAnsi="Arial" w:cs="Arial"/>
        </w:rPr>
        <w:t>Pzp</w:t>
      </w:r>
      <w:proofErr w:type="spellEnd"/>
      <w:r w:rsidRPr="00D11B4C">
        <w:rPr>
          <w:rFonts w:ascii="Arial" w:hAnsi="Arial" w:cs="Arial"/>
        </w:rPr>
        <w:t xml:space="preserve"> oraz dotyczące podwykonawców,</w:t>
      </w:r>
      <w:r>
        <w:rPr>
          <w:rFonts w:ascii="Arial" w:hAnsi="Arial" w:cs="Arial"/>
        </w:rPr>
        <w:t xml:space="preserve"> </w:t>
      </w:r>
      <w:r w:rsidRPr="00D11B4C">
        <w:rPr>
          <w:rFonts w:ascii="Arial" w:hAnsi="Arial" w:cs="Arial"/>
        </w:rPr>
        <w:t xml:space="preserve">składane są w oryginale. Dokumenty, o których </w:t>
      </w:r>
      <w:proofErr w:type="gramStart"/>
      <w:r w:rsidRPr="00D11B4C">
        <w:rPr>
          <w:rFonts w:ascii="Arial" w:hAnsi="Arial" w:cs="Arial"/>
        </w:rPr>
        <w:t xml:space="preserve">mowa </w:t>
      </w:r>
      <w:r w:rsidR="00410D58">
        <w:rPr>
          <w:rFonts w:ascii="Arial" w:hAnsi="Arial" w:cs="Arial"/>
        </w:rPr>
        <w:t xml:space="preserve">                          </w:t>
      </w:r>
      <w:r w:rsidRPr="00D11B4C">
        <w:rPr>
          <w:rFonts w:ascii="Arial" w:hAnsi="Arial" w:cs="Arial"/>
        </w:rPr>
        <w:t>w</w:t>
      </w:r>
      <w:proofErr w:type="gramEnd"/>
      <w:r>
        <w:rPr>
          <w:rFonts w:ascii="Arial" w:hAnsi="Arial" w:cs="Arial"/>
        </w:rPr>
        <w:t xml:space="preserve"> SIWZ</w:t>
      </w:r>
      <w:r w:rsidRPr="00D11B4C">
        <w:rPr>
          <w:rFonts w:ascii="Arial" w:hAnsi="Arial" w:cs="Arial"/>
        </w:rPr>
        <w:t>, inne niż oświa</w:t>
      </w:r>
      <w:r>
        <w:rPr>
          <w:rFonts w:ascii="Arial" w:hAnsi="Arial" w:cs="Arial"/>
        </w:rPr>
        <w:t>dczenia, o których mowa w zdaniu pierwszym</w:t>
      </w:r>
      <w:r w:rsidRPr="00D11B4C">
        <w:rPr>
          <w:rFonts w:ascii="Arial" w:hAnsi="Arial" w:cs="Arial"/>
        </w:rPr>
        <w:t>, składane są</w:t>
      </w:r>
      <w:r>
        <w:rPr>
          <w:rFonts w:ascii="Arial" w:hAnsi="Arial" w:cs="Arial"/>
        </w:rPr>
        <w:t xml:space="preserve"> </w:t>
      </w:r>
      <w:r w:rsidRPr="00D11B4C">
        <w:rPr>
          <w:rFonts w:ascii="Arial" w:hAnsi="Arial" w:cs="Arial"/>
        </w:rPr>
        <w:t>w oryginale lub kopii poświadczonej za zgodność z oryginałem.</w:t>
      </w:r>
    </w:p>
    <w:p w14:paraId="6AF29371" w14:textId="77777777" w:rsidR="00D11B4C" w:rsidRPr="00ED3485" w:rsidRDefault="00D11B4C" w:rsidP="00ED3485">
      <w:pPr>
        <w:autoSpaceDE w:val="0"/>
        <w:autoSpaceDN w:val="0"/>
        <w:adjustRightInd w:val="0"/>
        <w:contextualSpacing/>
        <w:jc w:val="both"/>
        <w:rPr>
          <w:rFonts w:ascii="Arial" w:hAnsi="Arial" w:cs="Arial"/>
        </w:rPr>
      </w:pPr>
    </w:p>
    <w:p w14:paraId="6AA31412" w14:textId="54A1CAB5" w:rsidR="00D11B4C" w:rsidRPr="003C3BAE" w:rsidRDefault="00D11B4C" w:rsidP="00060E5C">
      <w:pPr>
        <w:pStyle w:val="Akapitzlist"/>
        <w:numPr>
          <w:ilvl w:val="1"/>
          <w:numId w:val="20"/>
        </w:numPr>
        <w:autoSpaceDE w:val="0"/>
        <w:autoSpaceDN w:val="0"/>
        <w:adjustRightInd w:val="0"/>
        <w:spacing w:after="0" w:line="240" w:lineRule="auto"/>
        <w:contextualSpacing/>
        <w:jc w:val="both"/>
        <w:rPr>
          <w:rFonts w:ascii="Arial" w:hAnsi="Arial" w:cs="Arial"/>
        </w:rPr>
      </w:pPr>
      <w:r w:rsidRPr="00D11B4C">
        <w:rPr>
          <w:rFonts w:ascii="Arial" w:hAnsi="Arial" w:cs="Arial"/>
        </w:rPr>
        <w:t>Poświadczenia za zgodność z oryginałem dokonuje odpowiednio wykonawca, podmiot, na którego zdolnościach</w:t>
      </w:r>
      <w:r>
        <w:rPr>
          <w:rFonts w:ascii="Arial" w:hAnsi="Arial" w:cs="Arial"/>
        </w:rPr>
        <w:t xml:space="preserve"> </w:t>
      </w:r>
      <w:r w:rsidRPr="00D11B4C">
        <w:rPr>
          <w:rFonts w:ascii="Arial" w:hAnsi="Arial" w:cs="Arial"/>
        </w:rPr>
        <w:t xml:space="preserve">lub sytuacji polega wykonawca, wykonawcy wspólnie ubiegający </w:t>
      </w:r>
      <w:proofErr w:type="gramStart"/>
      <w:r w:rsidRPr="00D11B4C">
        <w:rPr>
          <w:rFonts w:ascii="Arial" w:hAnsi="Arial" w:cs="Arial"/>
        </w:rPr>
        <w:t xml:space="preserve">się </w:t>
      </w:r>
      <w:r w:rsidR="00410D58">
        <w:rPr>
          <w:rFonts w:ascii="Arial" w:hAnsi="Arial" w:cs="Arial"/>
        </w:rPr>
        <w:t xml:space="preserve">                    </w:t>
      </w:r>
      <w:r w:rsidRPr="00D11B4C">
        <w:rPr>
          <w:rFonts w:ascii="Arial" w:hAnsi="Arial" w:cs="Arial"/>
        </w:rPr>
        <w:t>o</w:t>
      </w:r>
      <w:proofErr w:type="gramEnd"/>
      <w:r w:rsidRPr="00D11B4C">
        <w:rPr>
          <w:rFonts w:ascii="Arial" w:hAnsi="Arial" w:cs="Arial"/>
        </w:rPr>
        <w:t xml:space="preserve"> udzielenie zamówienia publicznego albo podwykonawca,</w:t>
      </w:r>
      <w:r>
        <w:rPr>
          <w:rFonts w:ascii="Arial" w:hAnsi="Arial" w:cs="Arial"/>
        </w:rPr>
        <w:t xml:space="preserve"> </w:t>
      </w:r>
      <w:r w:rsidRPr="00D11B4C">
        <w:rPr>
          <w:rFonts w:ascii="Arial" w:hAnsi="Arial" w:cs="Arial"/>
        </w:rPr>
        <w:t>w zakresie dokumentów, które każdego z nich dotyczą.</w:t>
      </w:r>
      <w:r>
        <w:rPr>
          <w:rFonts w:ascii="Arial" w:hAnsi="Arial" w:cs="Arial"/>
        </w:rPr>
        <w:t xml:space="preserve"> </w:t>
      </w:r>
      <w:r w:rsidRPr="00D11B4C">
        <w:rPr>
          <w:rFonts w:ascii="Arial" w:hAnsi="Arial" w:cs="Arial"/>
        </w:rPr>
        <w:t>Poświadczenie za zgodność z oryginałem następuje w formie pisemnej lub w formie elektronicznej.</w:t>
      </w:r>
    </w:p>
    <w:p w14:paraId="64128C88" w14:textId="3017CE84" w:rsidR="00D11B4C" w:rsidRPr="00197FDA" w:rsidRDefault="00D11B4C" w:rsidP="00060E5C">
      <w:pPr>
        <w:pStyle w:val="Akapitzlist"/>
        <w:numPr>
          <w:ilvl w:val="1"/>
          <w:numId w:val="20"/>
        </w:numPr>
        <w:autoSpaceDE w:val="0"/>
        <w:autoSpaceDN w:val="0"/>
        <w:adjustRightInd w:val="0"/>
        <w:spacing w:after="0" w:line="240" w:lineRule="auto"/>
        <w:contextualSpacing/>
        <w:jc w:val="both"/>
        <w:rPr>
          <w:rFonts w:ascii="Arial" w:hAnsi="Arial" w:cs="Arial"/>
        </w:rPr>
      </w:pPr>
      <w:r w:rsidRPr="00D11B4C">
        <w:rPr>
          <w:rFonts w:ascii="Arial" w:hAnsi="Arial" w:cs="Arial"/>
        </w:rPr>
        <w:t>Zamawiający może żądać przedstawienia oryginału lub notarialnie poświadczonej kopii dokumentów,</w:t>
      </w:r>
      <w:r>
        <w:rPr>
          <w:rFonts w:ascii="Arial" w:hAnsi="Arial" w:cs="Arial"/>
        </w:rPr>
        <w:t xml:space="preserve"> o których mowa w SIWZ</w:t>
      </w:r>
      <w:r w:rsidRPr="00D11B4C">
        <w:rPr>
          <w:rFonts w:ascii="Arial" w:hAnsi="Arial" w:cs="Arial"/>
        </w:rPr>
        <w:t>, innych niż oświadczenia, wyłącznie wtedy, gdy złożona kopia dokumentu jest nieczytelna</w:t>
      </w:r>
      <w:r>
        <w:rPr>
          <w:rFonts w:ascii="Arial" w:hAnsi="Arial" w:cs="Arial"/>
        </w:rPr>
        <w:t xml:space="preserve"> </w:t>
      </w:r>
      <w:r w:rsidRPr="00D11B4C">
        <w:rPr>
          <w:rFonts w:ascii="Arial" w:hAnsi="Arial" w:cs="Arial"/>
        </w:rPr>
        <w:t xml:space="preserve">lub budzi </w:t>
      </w:r>
      <w:r w:rsidR="00AD0549" w:rsidRPr="00D11B4C">
        <w:rPr>
          <w:rFonts w:ascii="Arial" w:hAnsi="Arial" w:cs="Arial"/>
        </w:rPr>
        <w:t>wątpliwości, co</w:t>
      </w:r>
      <w:r w:rsidRPr="00D11B4C">
        <w:rPr>
          <w:rFonts w:ascii="Arial" w:hAnsi="Arial" w:cs="Arial"/>
        </w:rPr>
        <w:t xml:space="preserve"> do jej prawdziwości.</w:t>
      </w:r>
    </w:p>
    <w:p w14:paraId="4360A189" w14:textId="530130AE" w:rsidR="0002046E" w:rsidRDefault="00D11B4C" w:rsidP="00610065">
      <w:pPr>
        <w:pStyle w:val="Akapitzlist"/>
        <w:numPr>
          <w:ilvl w:val="1"/>
          <w:numId w:val="20"/>
        </w:numPr>
        <w:autoSpaceDE w:val="0"/>
        <w:autoSpaceDN w:val="0"/>
        <w:adjustRightInd w:val="0"/>
        <w:spacing w:after="0" w:line="240" w:lineRule="auto"/>
        <w:contextualSpacing/>
        <w:jc w:val="both"/>
        <w:rPr>
          <w:rFonts w:ascii="Arial" w:hAnsi="Arial" w:cs="Arial"/>
        </w:rPr>
      </w:pPr>
      <w:r w:rsidRPr="00D11B4C">
        <w:rPr>
          <w:rFonts w:ascii="Arial" w:hAnsi="Arial" w:cs="Arial"/>
        </w:rPr>
        <w:lastRenderedPageBreak/>
        <w:t>Dokumen</w:t>
      </w:r>
      <w:r>
        <w:rPr>
          <w:rFonts w:ascii="Arial" w:hAnsi="Arial" w:cs="Arial"/>
        </w:rPr>
        <w:t>ty sporządzone w języku obcym maja być</w:t>
      </w:r>
      <w:r w:rsidRPr="00D11B4C">
        <w:rPr>
          <w:rFonts w:ascii="Arial" w:hAnsi="Arial" w:cs="Arial"/>
        </w:rPr>
        <w:t xml:space="preserve"> składane wraz z tłumaczeniem na język polski.</w:t>
      </w:r>
    </w:p>
    <w:p w14:paraId="40C4A7F7" w14:textId="77777777" w:rsidR="00060E5C" w:rsidRPr="00060E5C" w:rsidRDefault="00060E5C" w:rsidP="00060E5C">
      <w:pPr>
        <w:rPr>
          <w:rFonts w:ascii="Arial" w:hAnsi="Arial" w:cs="Arial"/>
        </w:rPr>
      </w:pPr>
    </w:p>
    <w:p w14:paraId="01448E22" w14:textId="103607F1" w:rsidR="00C046BC" w:rsidRPr="00E20B09" w:rsidRDefault="00060E5C" w:rsidP="00FD3A76">
      <w:pPr>
        <w:pStyle w:val="Akapitzlist"/>
        <w:numPr>
          <w:ilvl w:val="1"/>
          <w:numId w:val="20"/>
        </w:numPr>
        <w:autoSpaceDE w:val="0"/>
        <w:autoSpaceDN w:val="0"/>
        <w:adjustRightInd w:val="0"/>
        <w:spacing w:after="0" w:line="240" w:lineRule="auto"/>
        <w:contextualSpacing/>
        <w:jc w:val="both"/>
        <w:rPr>
          <w:rFonts w:ascii="Arial" w:hAnsi="Arial" w:cs="Arial"/>
        </w:rPr>
      </w:pPr>
      <w:r w:rsidRPr="00FD3A76">
        <w:rPr>
          <w:rFonts w:ascii="Arial" w:hAnsi="Arial" w:cs="Arial"/>
          <w:color w:val="000000"/>
        </w:rPr>
        <w:t xml:space="preserve">Jeżeli wykonawca ma zamiar zlecić wykonanie części </w:t>
      </w:r>
      <w:r w:rsidR="00A02244">
        <w:rPr>
          <w:rFonts w:ascii="Arial" w:hAnsi="Arial" w:cs="Arial"/>
          <w:color w:val="000000"/>
        </w:rPr>
        <w:t xml:space="preserve">zamówienia </w:t>
      </w:r>
      <w:r w:rsidRPr="00FD3A76">
        <w:rPr>
          <w:rFonts w:ascii="Arial" w:hAnsi="Arial" w:cs="Arial"/>
          <w:color w:val="000000"/>
        </w:rPr>
        <w:t>podwykonawcy to musi wypełnić i załączyć do oferty</w:t>
      </w:r>
      <w:r w:rsidR="00E20B09">
        <w:rPr>
          <w:rFonts w:ascii="Arial" w:hAnsi="Arial" w:cs="Arial"/>
          <w:color w:val="000000"/>
        </w:rPr>
        <w:t xml:space="preserve"> </w:t>
      </w:r>
      <w:r w:rsidRPr="00E20B09">
        <w:rPr>
          <w:rFonts w:ascii="Arial" w:hAnsi="Arial" w:cs="Arial"/>
          <w:b/>
          <w:color w:val="000000"/>
        </w:rPr>
        <w:t>załącznik nr 4</w:t>
      </w:r>
      <w:r w:rsidR="00E20B09">
        <w:rPr>
          <w:rFonts w:ascii="Arial" w:hAnsi="Arial" w:cs="Arial"/>
          <w:b/>
          <w:color w:val="000000"/>
        </w:rPr>
        <w:t xml:space="preserve"> </w:t>
      </w:r>
      <w:r w:rsidRPr="00E20B09">
        <w:rPr>
          <w:rFonts w:ascii="Arial" w:hAnsi="Arial" w:cs="Arial"/>
          <w:b/>
          <w:color w:val="000000"/>
        </w:rPr>
        <w:t>do SIWZ</w:t>
      </w:r>
      <w:r w:rsidR="00E20B09">
        <w:rPr>
          <w:rFonts w:ascii="Arial" w:hAnsi="Arial" w:cs="Arial"/>
          <w:b/>
          <w:color w:val="000000"/>
        </w:rPr>
        <w:t>.</w:t>
      </w:r>
    </w:p>
    <w:p w14:paraId="2B7C8593" w14:textId="77777777" w:rsidR="00716D9D" w:rsidRPr="00FD3A76" w:rsidRDefault="00716D9D" w:rsidP="00716D9D">
      <w:pPr>
        <w:autoSpaceDE w:val="0"/>
        <w:autoSpaceDN w:val="0"/>
        <w:adjustRightInd w:val="0"/>
        <w:contextualSpacing/>
        <w:jc w:val="both"/>
        <w:rPr>
          <w:rFonts w:ascii="Arial" w:hAnsi="Arial" w:cs="Arial"/>
          <w:b/>
          <w:color w:val="000000"/>
          <w:sz w:val="22"/>
          <w:szCs w:val="22"/>
        </w:rPr>
      </w:pPr>
    </w:p>
    <w:p w14:paraId="544F5F2D" w14:textId="0FB0BA0C" w:rsidR="00803967" w:rsidRPr="001960F2" w:rsidRDefault="00803967" w:rsidP="009C768C">
      <w:pPr>
        <w:pStyle w:val="Nagwek1"/>
        <w:numPr>
          <w:ilvl w:val="0"/>
          <w:numId w:val="3"/>
        </w:numPr>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1960F2">
        <w:rPr>
          <w:rFonts w:ascii="Arial" w:hAnsi="Arial" w:cs="Arial"/>
          <w:bCs/>
          <w:color w:val="000000"/>
          <w:sz w:val="22"/>
        </w:rPr>
        <w:t xml:space="preserve">INFORMACJE O SPOSOBIE POROZUMIEWANIA SIĘ </w:t>
      </w:r>
      <w:proofErr w:type="gramStart"/>
      <w:r w:rsidRPr="001960F2">
        <w:rPr>
          <w:rFonts w:ascii="Arial" w:hAnsi="Arial" w:cs="Arial"/>
          <w:bCs/>
          <w:color w:val="000000"/>
          <w:sz w:val="22"/>
        </w:rPr>
        <w:t xml:space="preserve">ZAMAWIAJĄCEGO  </w:t>
      </w:r>
      <w:r w:rsidR="0028586E">
        <w:rPr>
          <w:rFonts w:ascii="Arial" w:hAnsi="Arial" w:cs="Arial"/>
          <w:bCs/>
          <w:color w:val="000000"/>
          <w:sz w:val="22"/>
        </w:rPr>
        <w:t xml:space="preserve">                                               </w:t>
      </w:r>
      <w:r w:rsidRPr="001960F2">
        <w:rPr>
          <w:rFonts w:ascii="Arial" w:hAnsi="Arial" w:cs="Arial"/>
          <w:bCs/>
          <w:color w:val="000000"/>
          <w:sz w:val="22"/>
        </w:rPr>
        <w:t>Z</w:t>
      </w:r>
      <w:proofErr w:type="gramEnd"/>
      <w:r w:rsidRPr="001960F2">
        <w:rPr>
          <w:rFonts w:ascii="Arial" w:hAnsi="Arial" w:cs="Arial"/>
          <w:bCs/>
          <w:color w:val="000000"/>
          <w:sz w:val="22"/>
        </w:rPr>
        <w:t xml:space="preserve"> WYKONAWCAMI ORAZ PRZEKAZYWANIA OŚWIADCZEŃ LUB DOKUMENTÓW, </w:t>
      </w:r>
      <w:r w:rsidR="004C7176">
        <w:rPr>
          <w:rFonts w:ascii="Arial" w:hAnsi="Arial" w:cs="Arial"/>
          <w:bCs/>
          <w:color w:val="000000"/>
          <w:sz w:val="22"/>
        </w:rPr>
        <w:t xml:space="preserve">                         </w:t>
      </w:r>
      <w:r w:rsidRPr="001960F2">
        <w:rPr>
          <w:rFonts w:ascii="Arial" w:hAnsi="Arial" w:cs="Arial"/>
          <w:bCs/>
          <w:color w:val="000000"/>
          <w:sz w:val="22"/>
        </w:rPr>
        <w:t xml:space="preserve">A TAKŻE WSKAZANIE OSÓB UPRAWNIONYCH DO POROZUMIEWANIA SIĘ  </w:t>
      </w:r>
      <w:r w:rsidR="004C7176">
        <w:rPr>
          <w:rFonts w:ascii="Arial" w:hAnsi="Arial" w:cs="Arial"/>
          <w:bCs/>
          <w:color w:val="000000"/>
          <w:sz w:val="22"/>
        </w:rPr>
        <w:t xml:space="preserve">                                    </w:t>
      </w:r>
      <w:r w:rsidRPr="001960F2">
        <w:rPr>
          <w:rFonts w:ascii="Arial" w:hAnsi="Arial" w:cs="Arial"/>
          <w:bCs/>
          <w:color w:val="000000"/>
          <w:sz w:val="22"/>
        </w:rPr>
        <w:t>Z WYKONAWCAMI</w:t>
      </w:r>
    </w:p>
    <w:p w14:paraId="0671D1C2" w14:textId="77777777" w:rsidR="004C7176" w:rsidRPr="00407E06" w:rsidRDefault="004C7176" w:rsidP="00407E06">
      <w:pPr>
        <w:jc w:val="both"/>
        <w:rPr>
          <w:rFonts w:ascii="Arial" w:hAnsi="Arial" w:cs="Arial"/>
        </w:rPr>
      </w:pPr>
    </w:p>
    <w:p w14:paraId="21454B3C" w14:textId="17F2C4BC" w:rsidR="004C7176" w:rsidRDefault="004C7176" w:rsidP="009C768C">
      <w:pPr>
        <w:pStyle w:val="Akapitzlist"/>
        <w:numPr>
          <w:ilvl w:val="1"/>
          <w:numId w:val="3"/>
        </w:numPr>
        <w:spacing w:after="0" w:line="240" w:lineRule="auto"/>
        <w:jc w:val="both"/>
        <w:rPr>
          <w:rFonts w:ascii="Arial" w:hAnsi="Arial" w:cs="Arial"/>
        </w:rPr>
      </w:pPr>
      <w:r w:rsidRPr="004C7176">
        <w:rPr>
          <w:rFonts w:ascii="Arial" w:hAnsi="Arial" w:cs="Arial"/>
        </w:rPr>
        <w:t>Komunikacja między zamawiającym a wykonawcami odbywa się zgodnie z wyborem zamawiającego za pośrednictwem operatora pocztowego w rozumieniu ustawy z dnia 23 listopada 2012 r. – Prawo pocztowe (Dz. U. z 201</w:t>
      </w:r>
      <w:r w:rsidR="00E20B09">
        <w:rPr>
          <w:rFonts w:ascii="Arial" w:hAnsi="Arial" w:cs="Arial"/>
        </w:rPr>
        <w:t>8</w:t>
      </w:r>
      <w:r w:rsidRPr="004C7176">
        <w:rPr>
          <w:rFonts w:ascii="Arial" w:hAnsi="Arial" w:cs="Arial"/>
        </w:rPr>
        <w:t xml:space="preserve"> r. poz. </w:t>
      </w:r>
      <w:r w:rsidR="00E20B09">
        <w:rPr>
          <w:rFonts w:ascii="Arial" w:hAnsi="Arial" w:cs="Arial"/>
        </w:rPr>
        <w:t>2188</w:t>
      </w:r>
      <w:r w:rsidRPr="004C7176">
        <w:rPr>
          <w:rFonts w:ascii="Arial" w:hAnsi="Arial" w:cs="Arial"/>
        </w:rPr>
        <w:t xml:space="preserve"> </w:t>
      </w:r>
      <w:r w:rsidR="00E20B09">
        <w:rPr>
          <w:rFonts w:ascii="Arial" w:hAnsi="Arial" w:cs="Arial"/>
        </w:rPr>
        <w:t>ze zm.</w:t>
      </w:r>
      <w:r w:rsidRPr="004C7176">
        <w:rPr>
          <w:rFonts w:ascii="Arial" w:hAnsi="Arial" w:cs="Arial"/>
        </w:rPr>
        <w:t xml:space="preserve">), osobiście, za pośrednictwem posłańca, faksu lub przy użyciu środków komunikacji </w:t>
      </w:r>
      <w:proofErr w:type="gramStart"/>
      <w:r w:rsidRPr="004C7176">
        <w:rPr>
          <w:rFonts w:ascii="Arial" w:hAnsi="Arial" w:cs="Arial"/>
        </w:rPr>
        <w:t xml:space="preserve">elektronicznej </w:t>
      </w:r>
      <w:r w:rsidR="00E20B09">
        <w:rPr>
          <w:rFonts w:ascii="Arial" w:hAnsi="Arial" w:cs="Arial"/>
        </w:rPr>
        <w:t xml:space="preserve">                            </w:t>
      </w:r>
      <w:r w:rsidRPr="004C7176">
        <w:rPr>
          <w:rFonts w:ascii="Arial" w:hAnsi="Arial" w:cs="Arial"/>
        </w:rPr>
        <w:t>w</w:t>
      </w:r>
      <w:proofErr w:type="gramEnd"/>
      <w:r w:rsidRPr="004C7176">
        <w:rPr>
          <w:rFonts w:ascii="Arial" w:hAnsi="Arial" w:cs="Arial"/>
        </w:rPr>
        <w:t xml:space="preserve"> rozumieniu ustawy z dnia 18 lipca 2002 r. o świadczeniu usług drogą elektroniczną (Dz. U. </w:t>
      </w:r>
      <w:proofErr w:type="gramStart"/>
      <w:r w:rsidRPr="004C7176">
        <w:rPr>
          <w:rFonts w:ascii="Arial" w:hAnsi="Arial" w:cs="Arial"/>
        </w:rPr>
        <w:t>z</w:t>
      </w:r>
      <w:proofErr w:type="gramEnd"/>
      <w:r w:rsidRPr="004C7176">
        <w:rPr>
          <w:rFonts w:ascii="Arial" w:hAnsi="Arial" w:cs="Arial"/>
        </w:rPr>
        <w:t xml:space="preserve"> 201</w:t>
      </w:r>
      <w:r w:rsidR="00E20B09">
        <w:rPr>
          <w:rFonts w:ascii="Arial" w:hAnsi="Arial" w:cs="Arial"/>
        </w:rPr>
        <w:t>7</w:t>
      </w:r>
      <w:r w:rsidRPr="004C7176">
        <w:rPr>
          <w:rFonts w:ascii="Arial" w:hAnsi="Arial" w:cs="Arial"/>
        </w:rPr>
        <w:t xml:space="preserve"> r. poz. 1</w:t>
      </w:r>
      <w:r w:rsidR="00E20B09">
        <w:rPr>
          <w:rFonts w:ascii="Arial" w:hAnsi="Arial" w:cs="Arial"/>
        </w:rPr>
        <w:t xml:space="preserve">219 ze </w:t>
      </w:r>
      <w:proofErr w:type="spellStart"/>
      <w:r w:rsidR="00E20B09">
        <w:rPr>
          <w:rFonts w:ascii="Arial" w:hAnsi="Arial" w:cs="Arial"/>
        </w:rPr>
        <w:t>zm</w:t>
      </w:r>
      <w:proofErr w:type="spellEnd"/>
      <w:r w:rsidRPr="004C7176">
        <w:rPr>
          <w:rFonts w:ascii="Arial" w:hAnsi="Arial" w:cs="Arial"/>
        </w:rPr>
        <w:t>).</w:t>
      </w:r>
    </w:p>
    <w:p w14:paraId="5E25FF52" w14:textId="77777777" w:rsidR="0004715A" w:rsidRPr="00407E06" w:rsidRDefault="0004715A" w:rsidP="00407E06">
      <w:pPr>
        <w:jc w:val="both"/>
        <w:rPr>
          <w:rFonts w:ascii="Arial" w:hAnsi="Arial" w:cs="Arial"/>
          <w:color w:val="000000"/>
        </w:rPr>
      </w:pPr>
    </w:p>
    <w:p w14:paraId="0E633F4E" w14:textId="62EEDF76" w:rsidR="007E4F87" w:rsidRPr="00410D58" w:rsidRDefault="004C7176" w:rsidP="007E4F87">
      <w:pPr>
        <w:pStyle w:val="Akapitzlist"/>
        <w:numPr>
          <w:ilvl w:val="1"/>
          <w:numId w:val="3"/>
        </w:numPr>
        <w:spacing w:after="0" w:line="240" w:lineRule="auto"/>
        <w:jc w:val="both"/>
        <w:rPr>
          <w:rFonts w:ascii="Arial" w:hAnsi="Arial" w:cs="Arial"/>
          <w:color w:val="000000"/>
        </w:rPr>
      </w:pPr>
      <w:r w:rsidRPr="004C7176">
        <w:rPr>
          <w:rFonts w:ascii="Arial" w:hAnsi="Arial" w:cs="Arial"/>
        </w:rPr>
        <w:t xml:space="preserve">Wszelkie zawiadomienia, oświadczenia, wnioski oraz informacje zamawiający oraz wykonawcy mogą przekazywać pisemnie, faksem lub drogą elektroniczną, za wyjątkiem oferty oraz oświadczeń lub </w:t>
      </w:r>
      <w:r w:rsidR="007E4F87">
        <w:rPr>
          <w:rFonts w:ascii="Arial" w:hAnsi="Arial" w:cs="Arial"/>
        </w:rPr>
        <w:t xml:space="preserve">dokumentów wymienionych w </w:t>
      </w:r>
      <w:r w:rsidR="001004F5">
        <w:rPr>
          <w:rFonts w:ascii="Arial" w:hAnsi="Arial" w:cs="Arial"/>
        </w:rPr>
        <w:t>rozdziale</w:t>
      </w:r>
      <w:r w:rsidR="007E4F87">
        <w:rPr>
          <w:rFonts w:ascii="Arial" w:hAnsi="Arial" w:cs="Arial"/>
        </w:rPr>
        <w:t xml:space="preserve"> 5 i 6</w:t>
      </w:r>
      <w:r w:rsidR="001004F5">
        <w:rPr>
          <w:rFonts w:ascii="Arial" w:hAnsi="Arial" w:cs="Arial"/>
        </w:rPr>
        <w:t xml:space="preserve"> SIWZ</w:t>
      </w:r>
      <w:r w:rsidR="007E4F87">
        <w:rPr>
          <w:rFonts w:ascii="Arial" w:hAnsi="Arial" w:cs="Arial"/>
        </w:rPr>
        <w:t xml:space="preserve"> </w:t>
      </w:r>
      <w:r w:rsidRPr="004C7176">
        <w:rPr>
          <w:rFonts w:ascii="Arial" w:hAnsi="Arial" w:cs="Arial"/>
        </w:rPr>
        <w:t>(</w:t>
      </w:r>
      <w:proofErr w:type="gramStart"/>
      <w:r w:rsidRPr="004C7176">
        <w:rPr>
          <w:rFonts w:ascii="Arial" w:hAnsi="Arial" w:cs="Arial"/>
        </w:rPr>
        <w:t>również</w:t>
      </w:r>
      <w:r w:rsidR="000F616A">
        <w:rPr>
          <w:rFonts w:ascii="Arial" w:hAnsi="Arial" w:cs="Arial"/>
        </w:rPr>
        <w:t xml:space="preserve">                   </w:t>
      </w:r>
      <w:r w:rsidRPr="004C7176">
        <w:rPr>
          <w:rFonts w:ascii="Arial" w:hAnsi="Arial" w:cs="Arial"/>
        </w:rPr>
        <w:t xml:space="preserve"> w</w:t>
      </w:r>
      <w:proofErr w:type="gramEnd"/>
      <w:r w:rsidRPr="004C7176">
        <w:rPr>
          <w:rFonts w:ascii="Arial" w:hAnsi="Arial" w:cs="Arial"/>
        </w:rPr>
        <w:t xml:space="preserve"> przypadku ich złożenia w wyniku wezwania o którym mowa w art. 26 ust. 3 i 3a </w:t>
      </w:r>
      <w:proofErr w:type="spellStart"/>
      <w:r w:rsidRPr="004C7176">
        <w:rPr>
          <w:rFonts w:ascii="Arial" w:hAnsi="Arial" w:cs="Arial"/>
        </w:rPr>
        <w:t>Pzp</w:t>
      </w:r>
      <w:proofErr w:type="spellEnd"/>
      <w:r w:rsidRPr="004C7176">
        <w:rPr>
          <w:rFonts w:ascii="Arial" w:hAnsi="Arial" w:cs="Arial"/>
        </w:rPr>
        <w:t xml:space="preserve">) dla których w ustawie </w:t>
      </w:r>
      <w:proofErr w:type="spellStart"/>
      <w:r w:rsidRPr="004C7176">
        <w:rPr>
          <w:rFonts w:ascii="Arial" w:hAnsi="Arial" w:cs="Arial"/>
        </w:rPr>
        <w:t>Pzp</w:t>
      </w:r>
      <w:proofErr w:type="spellEnd"/>
      <w:r w:rsidRPr="004C7176">
        <w:rPr>
          <w:rFonts w:ascii="Arial" w:hAnsi="Arial" w:cs="Arial"/>
        </w:rPr>
        <w:t xml:space="preserve"> przewidziano wyłącznie formę pisemną.</w:t>
      </w:r>
    </w:p>
    <w:p w14:paraId="062B52A1" w14:textId="77777777" w:rsidR="00803967" w:rsidRDefault="00803967" w:rsidP="009C768C">
      <w:pPr>
        <w:pStyle w:val="Akapitzlist"/>
        <w:numPr>
          <w:ilvl w:val="1"/>
          <w:numId w:val="3"/>
        </w:numPr>
        <w:spacing w:after="0" w:line="240" w:lineRule="auto"/>
        <w:jc w:val="both"/>
        <w:rPr>
          <w:rFonts w:ascii="Arial" w:hAnsi="Arial" w:cs="Arial"/>
          <w:color w:val="000000"/>
        </w:rPr>
      </w:pPr>
      <w:r w:rsidRPr="004C7176">
        <w:rPr>
          <w:rFonts w:ascii="Arial" w:hAnsi="Arial" w:cs="Arial"/>
          <w:color w:val="000000"/>
        </w:rPr>
        <w:t>Niniejsze postępowanie</w:t>
      </w:r>
      <w:r w:rsidRPr="001960F2">
        <w:rPr>
          <w:rFonts w:ascii="Arial" w:hAnsi="Arial" w:cs="Arial"/>
          <w:color w:val="000000"/>
        </w:rPr>
        <w:t xml:space="preserve"> prowadzone jest w języku polskim.</w:t>
      </w:r>
    </w:p>
    <w:p w14:paraId="18936CDB" w14:textId="77777777" w:rsidR="007E4F87" w:rsidRPr="007E4F87" w:rsidRDefault="007E4F87" w:rsidP="007E4F87">
      <w:pPr>
        <w:jc w:val="both"/>
        <w:rPr>
          <w:rFonts w:ascii="Arial" w:hAnsi="Arial" w:cs="Arial"/>
          <w:color w:val="000000"/>
        </w:rPr>
      </w:pPr>
    </w:p>
    <w:p w14:paraId="72D902B9" w14:textId="70BE7C8B" w:rsidR="00803967" w:rsidRDefault="00803967" w:rsidP="009C768C">
      <w:pPr>
        <w:pStyle w:val="Akapitzlist"/>
        <w:numPr>
          <w:ilvl w:val="1"/>
          <w:numId w:val="3"/>
        </w:numPr>
        <w:spacing w:after="0" w:line="240" w:lineRule="auto"/>
        <w:jc w:val="both"/>
        <w:rPr>
          <w:rFonts w:ascii="Arial" w:hAnsi="Arial" w:cs="Arial"/>
          <w:color w:val="000000"/>
        </w:rPr>
      </w:pPr>
      <w:r w:rsidRPr="001960F2">
        <w:rPr>
          <w:rFonts w:ascii="Arial" w:hAnsi="Arial" w:cs="Arial"/>
          <w:color w:val="000000"/>
        </w:rPr>
        <w:t xml:space="preserve">Osobą uprawnioną przez Zamawiającego do porozumiewania się z Wykonawcami jest </w:t>
      </w:r>
      <w:r w:rsidR="00245F35">
        <w:rPr>
          <w:rFonts w:ascii="Arial" w:hAnsi="Arial" w:cs="Arial"/>
          <w:color w:val="000000"/>
        </w:rPr>
        <w:t xml:space="preserve">Joanna </w:t>
      </w:r>
      <w:proofErr w:type="spellStart"/>
      <w:r w:rsidR="00245F35">
        <w:rPr>
          <w:rFonts w:ascii="Arial" w:hAnsi="Arial" w:cs="Arial"/>
          <w:color w:val="000000"/>
        </w:rPr>
        <w:t>Wojtanek</w:t>
      </w:r>
      <w:proofErr w:type="spellEnd"/>
      <w:r w:rsidR="00C15338" w:rsidRPr="00C15338">
        <w:rPr>
          <w:rFonts w:ascii="Arial" w:hAnsi="Arial" w:cs="Arial"/>
          <w:color w:val="000000"/>
        </w:rPr>
        <w:t>.</w:t>
      </w:r>
    </w:p>
    <w:p w14:paraId="472CF8B3" w14:textId="77777777" w:rsidR="00C15338" w:rsidRPr="00C15338" w:rsidRDefault="00C15338" w:rsidP="00C15338">
      <w:pPr>
        <w:jc w:val="both"/>
        <w:rPr>
          <w:rFonts w:ascii="Arial" w:hAnsi="Arial" w:cs="Arial"/>
          <w:color w:val="000000"/>
        </w:rPr>
      </w:pPr>
    </w:p>
    <w:p w14:paraId="0A4A736A" w14:textId="6B92C106" w:rsidR="00803967" w:rsidRPr="001960F2"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Jeżeli Zamawiający i Wykonawcy przekazują oświadczenia, wnioski, zawiadomie</w:t>
      </w:r>
      <w:r w:rsidR="000F616A">
        <w:rPr>
          <w:rFonts w:ascii="Arial" w:hAnsi="Arial" w:cs="Arial"/>
          <w:color w:val="000000"/>
        </w:rPr>
        <w:t xml:space="preserve">nia oraz informacje faksem lub </w:t>
      </w:r>
      <w:r w:rsidRPr="001960F2">
        <w:rPr>
          <w:rFonts w:ascii="Arial" w:hAnsi="Arial" w:cs="Arial"/>
          <w:color w:val="000000"/>
        </w:rPr>
        <w:t>elektronicznie, każda ze stron na żądanie drugiej niezwłocznie potwierdzi fakt ich otrzymania.</w:t>
      </w:r>
    </w:p>
    <w:p w14:paraId="653A54E4" w14:textId="77777777" w:rsidR="00803967" w:rsidRPr="001960F2"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w:t>
      </w:r>
    </w:p>
    <w:p w14:paraId="09D78F31" w14:textId="68AF4409" w:rsidR="00803967" w:rsidRPr="001960F2"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Korespondencję związaną z niniejszym postępowaniem, należy kierować:</w:t>
      </w:r>
    </w:p>
    <w:p w14:paraId="63364E4F" w14:textId="761410C0" w:rsidR="00C15338" w:rsidRPr="00C15338" w:rsidRDefault="00803967">
      <w:pPr>
        <w:widowControl w:val="0"/>
        <w:tabs>
          <w:tab w:val="left" w:pos="0"/>
          <w:tab w:val="left" w:pos="360"/>
        </w:tabs>
        <w:jc w:val="both"/>
        <w:rPr>
          <w:rFonts w:ascii="Arial" w:hAnsi="Arial" w:cs="Arial"/>
          <w:b/>
          <w:color w:val="000000"/>
          <w:sz w:val="22"/>
          <w:szCs w:val="22"/>
        </w:rPr>
      </w:pPr>
      <w:r w:rsidRPr="001960F2">
        <w:rPr>
          <w:rFonts w:ascii="Arial" w:hAnsi="Arial" w:cs="Arial"/>
          <w:color w:val="000000"/>
          <w:sz w:val="22"/>
        </w:rPr>
        <w:tab/>
      </w:r>
      <w:r w:rsidRPr="001960F2">
        <w:rPr>
          <w:rFonts w:ascii="Arial" w:hAnsi="Arial" w:cs="Arial"/>
          <w:color w:val="000000"/>
          <w:sz w:val="22"/>
        </w:rPr>
        <w:tab/>
      </w:r>
      <w:proofErr w:type="gramStart"/>
      <w:r w:rsidRPr="001960F2">
        <w:rPr>
          <w:rFonts w:ascii="Arial" w:hAnsi="Arial" w:cs="Arial"/>
          <w:color w:val="000000"/>
          <w:sz w:val="22"/>
        </w:rPr>
        <w:t>a</w:t>
      </w:r>
      <w:proofErr w:type="gramEnd"/>
      <w:r w:rsidRPr="001960F2">
        <w:rPr>
          <w:rFonts w:ascii="Arial" w:hAnsi="Arial" w:cs="Arial"/>
          <w:color w:val="000000"/>
          <w:sz w:val="22"/>
        </w:rPr>
        <w:t>) pisemnie na adres:</w:t>
      </w:r>
      <w:r w:rsidR="00C15338">
        <w:rPr>
          <w:rFonts w:ascii="Arial" w:hAnsi="Arial" w:cs="Arial"/>
          <w:color w:val="000000"/>
          <w:sz w:val="22"/>
        </w:rPr>
        <w:t xml:space="preserve"> </w:t>
      </w:r>
      <w:r w:rsidR="00C15338">
        <w:rPr>
          <w:rFonts w:ascii="Arial" w:hAnsi="Arial" w:cs="Arial"/>
          <w:b/>
          <w:color w:val="000000"/>
          <w:sz w:val="22"/>
          <w:szCs w:val="22"/>
        </w:rPr>
        <w:t xml:space="preserve">Urząd Gminy i Miasta, </w:t>
      </w:r>
      <w:r w:rsidR="00C15338" w:rsidRPr="00C15338">
        <w:rPr>
          <w:rFonts w:ascii="Arial" w:hAnsi="Arial" w:cs="Arial"/>
          <w:b/>
          <w:color w:val="000000"/>
          <w:sz w:val="22"/>
          <w:szCs w:val="22"/>
        </w:rPr>
        <w:t>Plac Lotników 1, 72-100 Goleniów</w:t>
      </w:r>
    </w:p>
    <w:p w14:paraId="3208C095" w14:textId="4D085817" w:rsidR="00803967" w:rsidRPr="00C15338" w:rsidRDefault="00803967">
      <w:pPr>
        <w:widowControl w:val="0"/>
        <w:tabs>
          <w:tab w:val="left" w:pos="0"/>
          <w:tab w:val="left" w:pos="360"/>
        </w:tabs>
        <w:jc w:val="both"/>
        <w:rPr>
          <w:rFonts w:ascii="Arial" w:hAnsi="Arial" w:cs="Arial"/>
          <w:color w:val="000000"/>
          <w:sz w:val="22"/>
          <w:szCs w:val="22"/>
        </w:rPr>
      </w:pPr>
      <w:r w:rsidRPr="00C15338">
        <w:rPr>
          <w:rFonts w:ascii="Arial" w:hAnsi="Arial" w:cs="Arial"/>
          <w:color w:val="000000"/>
          <w:sz w:val="22"/>
          <w:szCs w:val="22"/>
        </w:rPr>
        <w:t xml:space="preserve">            </w:t>
      </w:r>
      <w:proofErr w:type="gramStart"/>
      <w:r w:rsidRPr="00C15338">
        <w:rPr>
          <w:rFonts w:ascii="Arial" w:hAnsi="Arial" w:cs="Arial"/>
          <w:color w:val="000000"/>
          <w:sz w:val="22"/>
          <w:szCs w:val="22"/>
        </w:rPr>
        <w:t>b</w:t>
      </w:r>
      <w:proofErr w:type="gramEnd"/>
      <w:r w:rsidRPr="00C15338">
        <w:rPr>
          <w:rFonts w:ascii="Arial" w:hAnsi="Arial" w:cs="Arial"/>
          <w:color w:val="000000"/>
          <w:sz w:val="22"/>
          <w:szCs w:val="22"/>
        </w:rPr>
        <w:t>) faksem</w:t>
      </w:r>
      <w:r w:rsidR="007E4F87" w:rsidRPr="00C15338">
        <w:rPr>
          <w:rFonts w:ascii="Arial" w:hAnsi="Arial" w:cs="Arial"/>
          <w:color w:val="000000"/>
          <w:sz w:val="22"/>
          <w:szCs w:val="22"/>
        </w:rPr>
        <w:t xml:space="preserve"> pod numer:</w:t>
      </w:r>
      <w:r w:rsidR="00C15338">
        <w:rPr>
          <w:rFonts w:ascii="Arial" w:hAnsi="Arial" w:cs="Arial"/>
          <w:color w:val="000000"/>
          <w:sz w:val="22"/>
          <w:szCs w:val="22"/>
        </w:rPr>
        <w:t xml:space="preserve"> </w:t>
      </w:r>
      <w:r w:rsidR="00C15338" w:rsidRPr="00C15338">
        <w:rPr>
          <w:rFonts w:ascii="Arial" w:hAnsi="Arial" w:cs="Arial"/>
          <w:b/>
          <w:color w:val="000000"/>
          <w:sz w:val="22"/>
          <w:szCs w:val="22"/>
        </w:rPr>
        <w:t>091 46</w:t>
      </w:r>
      <w:r w:rsidR="000F616A">
        <w:rPr>
          <w:rFonts w:ascii="Arial" w:hAnsi="Arial" w:cs="Arial"/>
          <w:b/>
          <w:color w:val="000000"/>
          <w:sz w:val="22"/>
          <w:szCs w:val="22"/>
        </w:rPr>
        <w:t xml:space="preserve"> </w:t>
      </w:r>
      <w:r w:rsidR="00C15338" w:rsidRPr="00C15338">
        <w:rPr>
          <w:rFonts w:ascii="Arial" w:hAnsi="Arial" w:cs="Arial"/>
          <w:b/>
          <w:color w:val="000000"/>
          <w:sz w:val="22"/>
          <w:szCs w:val="22"/>
        </w:rPr>
        <w:t>98</w:t>
      </w:r>
      <w:r w:rsidR="000F616A">
        <w:rPr>
          <w:rFonts w:ascii="Arial" w:hAnsi="Arial" w:cs="Arial"/>
          <w:b/>
          <w:color w:val="000000"/>
          <w:sz w:val="22"/>
          <w:szCs w:val="22"/>
        </w:rPr>
        <w:t xml:space="preserve"> </w:t>
      </w:r>
      <w:r w:rsidR="00C15338" w:rsidRPr="00C15338">
        <w:rPr>
          <w:rFonts w:ascii="Arial" w:hAnsi="Arial" w:cs="Arial"/>
          <w:b/>
          <w:color w:val="000000"/>
          <w:sz w:val="22"/>
          <w:szCs w:val="22"/>
        </w:rPr>
        <w:t>298</w:t>
      </w:r>
    </w:p>
    <w:p w14:paraId="14D0E07C" w14:textId="278DC6AF" w:rsidR="00803967" w:rsidRPr="00C15338" w:rsidRDefault="00803967">
      <w:pPr>
        <w:pStyle w:val="1Tekstwielopziomowy"/>
        <w:numPr>
          <w:ilvl w:val="0"/>
          <w:numId w:val="0"/>
        </w:numPr>
        <w:spacing w:before="0" w:beforeAutospacing="0" w:after="120" w:line="240" w:lineRule="auto"/>
        <w:ind w:left="539"/>
        <w:jc w:val="both"/>
        <w:rPr>
          <w:b w:val="0"/>
          <w:bCs/>
          <w:color w:val="000000"/>
          <w:sz w:val="22"/>
          <w:szCs w:val="22"/>
          <w:lang w:val="pl-PL"/>
        </w:rPr>
      </w:pPr>
      <w:r w:rsidRPr="00C15338">
        <w:rPr>
          <w:rFonts w:cs="Arial"/>
          <w:b w:val="0"/>
          <w:bCs/>
          <w:color w:val="000000"/>
          <w:sz w:val="22"/>
          <w:szCs w:val="22"/>
        </w:rPr>
        <w:t xml:space="preserve">   c) pocztą elektroniczną na adres: </w:t>
      </w:r>
      <w:r w:rsidR="000F616A">
        <w:rPr>
          <w:sz w:val="22"/>
          <w:szCs w:val="22"/>
          <w:lang w:val="pl-PL"/>
        </w:rPr>
        <w:t>zamo</w:t>
      </w:r>
      <w:r w:rsidR="00C15338" w:rsidRPr="00C15338">
        <w:rPr>
          <w:sz w:val="22"/>
          <w:szCs w:val="22"/>
          <w:lang w:val="pl-PL"/>
        </w:rPr>
        <w:t>wienia.publiczne@goleniow.pl</w:t>
      </w:r>
    </w:p>
    <w:p w14:paraId="2C40AC0C" w14:textId="77777777" w:rsidR="00803967" w:rsidRPr="001960F2" w:rsidRDefault="00803967" w:rsidP="009C768C">
      <w:pPr>
        <w:pStyle w:val="Akapitzlist"/>
        <w:widowControl w:val="0"/>
        <w:numPr>
          <w:ilvl w:val="1"/>
          <w:numId w:val="3"/>
        </w:numPr>
        <w:spacing w:after="120" w:line="240" w:lineRule="auto"/>
        <w:jc w:val="both"/>
        <w:rPr>
          <w:rFonts w:ascii="Arial" w:hAnsi="Arial" w:cs="Arial"/>
          <w:bCs/>
          <w:color w:val="000000"/>
        </w:rPr>
      </w:pPr>
      <w:r w:rsidRPr="001960F2">
        <w:rPr>
          <w:rFonts w:ascii="Arial" w:hAnsi="Arial" w:cs="Arial"/>
          <w:bCs/>
          <w:color w:val="000000"/>
        </w:rPr>
        <w:t>Opis sposobu udzielenia wyjaśnień treści SIWZ:</w:t>
      </w:r>
    </w:p>
    <w:p w14:paraId="48150846" w14:textId="304B1FF0" w:rsidR="00803967" w:rsidRPr="001960F2" w:rsidRDefault="00803967">
      <w:pPr>
        <w:widowControl w:val="0"/>
        <w:spacing w:after="120"/>
        <w:ind w:left="709"/>
        <w:jc w:val="both"/>
        <w:rPr>
          <w:rFonts w:ascii="Arial" w:hAnsi="Arial" w:cs="Arial"/>
          <w:strike/>
          <w:color w:val="000000"/>
          <w:sz w:val="22"/>
        </w:rPr>
      </w:pPr>
      <w:r w:rsidRPr="001960F2">
        <w:rPr>
          <w:rFonts w:ascii="Arial" w:hAnsi="Arial" w:cs="Arial"/>
          <w:color w:val="000000"/>
          <w:sz w:val="22"/>
        </w:rPr>
        <w:t>Wykonawca może się zwrócić do Zamawiającego z prośbą – wnioskiem o wyjaśnienie treści SIWZ. Zamawiający niezwłocznie udzieli odpowiedzi na wszelkie zapytania związane z prowadzonym postępowaniem jednak nie później niż na 2 dni przed terminem składania ofert zgodnie z art. 38 ust. 1 pkt. 3</w:t>
      </w:r>
      <w:r w:rsidR="007E4F87">
        <w:rPr>
          <w:rFonts w:ascii="Arial" w:hAnsi="Arial" w:cs="Arial"/>
          <w:color w:val="000000"/>
          <w:sz w:val="22"/>
        </w:rPr>
        <w:t xml:space="preserve"> </w:t>
      </w:r>
      <w:proofErr w:type="spellStart"/>
      <w:r w:rsidR="007E4F87">
        <w:rPr>
          <w:rFonts w:ascii="Arial" w:hAnsi="Arial" w:cs="Arial"/>
          <w:color w:val="000000"/>
          <w:sz w:val="22"/>
        </w:rPr>
        <w:t>Pzp</w:t>
      </w:r>
      <w:proofErr w:type="spellEnd"/>
      <w:r w:rsidRPr="001960F2">
        <w:rPr>
          <w:rFonts w:ascii="Arial" w:hAnsi="Arial" w:cs="Arial"/>
          <w:color w:val="000000"/>
          <w:sz w:val="22"/>
        </w:rPr>
        <w:t xml:space="preserve"> </w:t>
      </w:r>
      <w:r w:rsidRPr="001960F2">
        <w:rPr>
          <w:rFonts w:ascii="Arial" w:hAnsi="Arial" w:cs="Arial"/>
          <w:color w:val="000000"/>
          <w:sz w:val="22"/>
          <w:lang w:eastAsia="ar-SA"/>
        </w:rPr>
        <w:t xml:space="preserve">pod warunkiem, że wniosek o wyjaśnienie treści specyfikacji istotnych warunków zamówienia wpłynął do Zamawiającego nie później niż do końca dnia, w którym upływa połowa wyznaczonego terminu składania ofert. </w:t>
      </w:r>
    </w:p>
    <w:p w14:paraId="69EB3CF2" w14:textId="77777777" w:rsidR="00803967" w:rsidRPr="001960F2"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W uzasadnionych przypadkach, przed terminem składania ofert, Zamawiający może zmienić treść dokumentów składających się na SIWZ.</w:t>
      </w:r>
    </w:p>
    <w:p w14:paraId="008DEFC0" w14:textId="45A3E879" w:rsidR="00803967" w:rsidRPr="001960F2"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 xml:space="preserve">O każdej dokonanej zmianie Zamawiający powiadomi niezwłocznie </w:t>
      </w:r>
      <w:proofErr w:type="gramStart"/>
      <w:r w:rsidRPr="001960F2">
        <w:rPr>
          <w:rFonts w:ascii="Arial" w:hAnsi="Arial" w:cs="Arial"/>
          <w:color w:val="000000"/>
        </w:rPr>
        <w:t>każdego                               z</w:t>
      </w:r>
      <w:proofErr w:type="gramEnd"/>
      <w:r w:rsidRPr="001960F2">
        <w:rPr>
          <w:rFonts w:ascii="Arial" w:hAnsi="Arial" w:cs="Arial"/>
          <w:color w:val="000000"/>
        </w:rPr>
        <w:t xml:space="preserve"> uczestników postępowania. W przypadku, gdy zmiana powodować będzie konieczność modyfikacji oferty, Zamawiający przedłuży termin składania ofert. W takim przypadku </w:t>
      </w:r>
      <w:r w:rsidRPr="001960F2">
        <w:rPr>
          <w:rFonts w:ascii="Arial" w:hAnsi="Arial" w:cs="Arial"/>
          <w:color w:val="000000"/>
        </w:rPr>
        <w:lastRenderedPageBreak/>
        <w:t>wszelkie prawa i zobowiązania Wykonawcy i Zamawiającego odnośnie wcześniej ustalonych terminó</w:t>
      </w:r>
      <w:r w:rsidR="001300C4">
        <w:rPr>
          <w:rFonts w:ascii="Arial" w:hAnsi="Arial" w:cs="Arial"/>
          <w:color w:val="000000"/>
        </w:rPr>
        <w:t>w będą podlegały nowemu terminowi</w:t>
      </w:r>
      <w:r w:rsidRPr="001960F2">
        <w:rPr>
          <w:rFonts w:ascii="Arial" w:hAnsi="Arial" w:cs="Arial"/>
          <w:color w:val="000000"/>
        </w:rPr>
        <w:t>.</w:t>
      </w:r>
    </w:p>
    <w:p w14:paraId="60335870" w14:textId="77777777" w:rsidR="00803967" w:rsidRPr="001960F2"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Zamawiający niezwłocznie odpowie, na piśmie na zadane pytanie, przesyłając treść pytania i odpowiedzi wszystkim uczestnikom postępowania.</w:t>
      </w:r>
    </w:p>
    <w:p w14:paraId="2CD4A9AA" w14:textId="77777777" w:rsidR="00803967" w:rsidRPr="001960F2"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W przypadku rozbieżności pomiędzy treścią niniejszej SIWZ a treścią udzielonych odpowiedzi, jako obowiązującą należy przyjąć treść pisma zawierającego późniejsze oświadczenie Zamawiającego.</w:t>
      </w:r>
    </w:p>
    <w:p w14:paraId="757DB00D" w14:textId="77777777" w:rsidR="00803967"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Zamawiający nie przewiduje zwołania zebrania wszystkich Wykonawców w celu wyjaśnienia treści SIWZ.</w:t>
      </w:r>
    </w:p>
    <w:p w14:paraId="71D7E5FF" w14:textId="77777777" w:rsidR="00803967" w:rsidRPr="001960F2"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 xml:space="preserve">Jeżeli w wyniku zmiany treści SIWZ nie prowadzącej do zmiany </w:t>
      </w:r>
      <w:proofErr w:type="gramStart"/>
      <w:r w:rsidRPr="001960F2">
        <w:rPr>
          <w:rFonts w:ascii="Arial" w:hAnsi="Arial" w:cs="Arial"/>
          <w:color w:val="000000"/>
        </w:rPr>
        <w:t>ogłoszenia                                         o</w:t>
      </w:r>
      <w:proofErr w:type="gramEnd"/>
      <w:r w:rsidRPr="001960F2">
        <w:rPr>
          <w:rFonts w:ascii="Arial" w:hAnsi="Arial" w:cs="Arial"/>
          <w:color w:val="000000"/>
        </w:rPr>
        <w:t xml:space="preserve"> zamówieniu jest niezbędny dodatkowy czas na wprowadzenie zmian w ofertach, Zamawiający przedłuży termin składania ofert i poinformuje o tym Wykonawców, którym przekazano SIWZ.</w:t>
      </w:r>
    </w:p>
    <w:p w14:paraId="7980A0F8" w14:textId="3DE35655" w:rsidR="00F50856" w:rsidRDefault="00803967" w:rsidP="00F50856">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 xml:space="preserve">Wszelkie pytania i wątpliwości dotyczące wzoru umowy będą rozpatrywane jak dla całej SIWZ zgodnie z art. 38 </w:t>
      </w:r>
      <w:proofErr w:type="spellStart"/>
      <w:r w:rsidR="001300C4">
        <w:rPr>
          <w:rFonts w:ascii="Arial" w:hAnsi="Arial" w:cs="Arial"/>
          <w:color w:val="000000"/>
        </w:rPr>
        <w:t>Pzp</w:t>
      </w:r>
      <w:proofErr w:type="spellEnd"/>
      <w:r w:rsidR="001300C4">
        <w:rPr>
          <w:rFonts w:ascii="Arial" w:hAnsi="Arial" w:cs="Arial"/>
          <w:color w:val="000000"/>
        </w:rPr>
        <w:t xml:space="preserve">. </w:t>
      </w:r>
    </w:p>
    <w:p w14:paraId="772AE2CD" w14:textId="77777777" w:rsidR="00245F35" w:rsidRPr="001064B5" w:rsidRDefault="00245F35" w:rsidP="00245F35">
      <w:pPr>
        <w:pStyle w:val="Akapitzlist"/>
        <w:spacing w:after="120" w:line="240" w:lineRule="auto"/>
        <w:jc w:val="both"/>
        <w:rPr>
          <w:rFonts w:ascii="Arial" w:hAnsi="Arial" w:cs="Arial"/>
          <w:color w:val="000000"/>
        </w:rPr>
      </w:pPr>
    </w:p>
    <w:p w14:paraId="65408A6A"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8. WYMAGANIA DOTYCZĄCE WADIUM</w:t>
      </w:r>
    </w:p>
    <w:p w14:paraId="780AEC35" w14:textId="77777777" w:rsidR="00803967" w:rsidRPr="001960F2" w:rsidRDefault="00803967">
      <w:pPr>
        <w:tabs>
          <w:tab w:val="left" w:pos="0"/>
          <w:tab w:val="left" w:pos="240"/>
        </w:tabs>
        <w:jc w:val="both"/>
        <w:rPr>
          <w:rFonts w:ascii="Arial" w:hAnsi="Arial" w:cs="Arial"/>
          <w:color w:val="000000"/>
          <w:sz w:val="22"/>
        </w:rPr>
      </w:pPr>
    </w:p>
    <w:p w14:paraId="56149614" w14:textId="4D5BCDBB" w:rsidR="000F616A" w:rsidRPr="001960F2" w:rsidRDefault="00B66993" w:rsidP="000F616A">
      <w:pPr>
        <w:pStyle w:val="Tekstpodstawowy2"/>
        <w:ind w:left="426" w:hanging="426"/>
        <w:rPr>
          <w:rFonts w:ascii="Arial" w:hAnsi="Arial" w:cs="Arial"/>
          <w:color w:val="000000"/>
          <w:sz w:val="22"/>
        </w:rPr>
      </w:pPr>
      <w:r w:rsidRPr="001960F2">
        <w:rPr>
          <w:rFonts w:ascii="Arial" w:hAnsi="Arial" w:cs="Arial"/>
          <w:color w:val="000000"/>
          <w:sz w:val="22"/>
        </w:rPr>
        <w:t>8.1</w:t>
      </w:r>
      <w:r w:rsidRPr="00410569">
        <w:rPr>
          <w:rFonts w:ascii="Arial" w:hAnsi="Arial" w:cs="Arial"/>
          <w:color w:val="000000"/>
          <w:sz w:val="22"/>
          <w:szCs w:val="22"/>
        </w:rPr>
        <w:t>. W przedmiotowym postępowaniu</w:t>
      </w:r>
      <w:r w:rsidR="000F616A">
        <w:rPr>
          <w:rFonts w:ascii="Arial" w:hAnsi="Arial" w:cs="Arial"/>
          <w:color w:val="000000"/>
          <w:sz w:val="22"/>
          <w:szCs w:val="22"/>
          <w:lang w:val="pl-PL"/>
        </w:rPr>
        <w:t xml:space="preserve"> nie</w:t>
      </w:r>
      <w:r w:rsidRPr="00410569">
        <w:rPr>
          <w:rFonts w:ascii="Arial" w:hAnsi="Arial" w:cs="Arial"/>
          <w:color w:val="000000"/>
          <w:sz w:val="22"/>
          <w:szCs w:val="22"/>
        </w:rPr>
        <w:t xml:space="preserve"> jest wymagane wadium. </w:t>
      </w:r>
    </w:p>
    <w:p w14:paraId="1C67F699" w14:textId="77777777" w:rsidR="000F616A" w:rsidRPr="001960F2" w:rsidRDefault="000F616A" w:rsidP="00B66993">
      <w:pPr>
        <w:pStyle w:val="Stopka"/>
        <w:tabs>
          <w:tab w:val="clear" w:pos="4536"/>
          <w:tab w:val="clear" w:pos="9072"/>
        </w:tabs>
        <w:jc w:val="both"/>
        <w:rPr>
          <w:rFonts w:ascii="Arial" w:hAnsi="Arial" w:cs="Arial"/>
          <w:color w:val="000000"/>
          <w:sz w:val="22"/>
        </w:rPr>
      </w:pPr>
    </w:p>
    <w:p w14:paraId="306EE7E9"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9. TERMIN ZWIĄZANIA OFERTĄ</w:t>
      </w:r>
    </w:p>
    <w:p w14:paraId="29C3958F" w14:textId="77777777" w:rsidR="00803967" w:rsidRPr="001960F2" w:rsidRDefault="00803967">
      <w:pPr>
        <w:pStyle w:val="tekst"/>
        <w:suppressLineNumbers w:val="0"/>
        <w:tabs>
          <w:tab w:val="left" w:pos="1155"/>
        </w:tabs>
        <w:spacing w:before="0" w:after="0"/>
        <w:rPr>
          <w:rFonts w:ascii="Arial" w:hAnsi="Arial" w:cs="Arial"/>
          <w:color w:val="000000"/>
          <w:sz w:val="22"/>
          <w:lang w:eastAsia="ar-SA"/>
        </w:rPr>
      </w:pPr>
    </w:p>
    <w:p w14:paraId="4F4D6677" w14:textId="29CF3027" w:rsidR="00B06645" w:rsidRPr="001960F2" w:rsidRDefault="00803967" w:rsidP="00F93260">
      <w:pPr>
        <w:tabs>
          <w:tab w:val="left" w:pos="1155"/>
        </w:tabs>
        <w:spacing w:after="120"/>
        <w:ind w:left="425" w:hanging="425"/>
        <w:jc w:val="both"/>
        <w:rPr>
          <w:rFonts w:ascii="Arial" w:hAnsi="Arial" w:cs="Arial"/>
          <w:color w:val="000000"/>
          <w:sz w:val="22"/>
        </w:rPr>
      </w:pPr>
      <w:r w:rsidRPr="001960F2">
        <w:rPr>
          <w:rFonts w:ascii="Arial" w:hAnsi="Arial" w:cs="Arial"/>
          <w:color w:val="000000"/>
          <w:sz w:val="22"/>
        </w:rPr>
        <w:t>9.1. Termin, którym Wykonawca będzie związany ze złożoną ofertą wynosi 30 dni, zgodnie z art. 85</w:t>
      </w:r>
      <w:r w:rsidR="00340ADE">
        <w:rPr>
          <w:rFonts w:ascii="Arial" w:hAnsi="Arial" w:cs="Arial"/>
          <w:color w:val="000000"/>
          <w:sz w:val="22"/>
        </w:rPr>
        <w:t xml:space="preserve"> </w:t>
      </w:r>
      <w:proofErr w:type="spellStart"/>
      <w:r w:rsidR="00340ADE">
        <w:rPr>
          <w:rFonts w:ascii="Arial" w:hAnsi="Arial" w:cs="Arial"/>
          <w:color w:val="000000"/>
          <w:sz w:val="22"/>
        </w:rPr>
        <w:t>Pzp</w:t>
      </w:r>
      <w:proofErr w:type="spellEnd"/>
      <w:r w:rsidR="00340ADE">
        <w:rPr>
          <w:rFonts w:ascii="Arial" w:hAnsi="Arial" w:cs="Arial"/>
          <w:color w:val="000000"/>
          <w:sz w:val="22"/>
        </w:rPr>
        <w:t xml:space="preserve">. </w:t>
      </w:r>
      <w:r w:rsidRPr="001960F2">
        <w:rPr>
          <w:rFonts w:ascii="Arial" w:hAnsi="Arial" w:cs="Arial"/>
          <w:color w:val="000000"/>
          <w:sz w:val="22"/>
        </w:rPr>
        <w:t>Bieg terminu rozpoczyna się wraz z upływem terminu składania ofert.</w:t>
      </w:r>
    </w:p>
    <w:p w14:paraId="608EB4D0" w14:textId="3307CCE6" w:rsidR="00F50856" w:rsidRDefault="00803967" w:rsidP="00595851">
      <w:pPr>
        <w:tabs>
          <w:tab w:val="left" w:pos="1155"/>
        </w:tabs>
        <w:spacing w:after="120"/>
        <w:ind w:left="425" w:hanging="425"/>
        <w:jc w:val="both"/>
        <w:rPr>
          <w:rFonts w:ascii="Arial" w:hAnsi="Arial" w:cs="Arial"/>
          <w:color w:val="000000"/>
          <w:sz w:val="22"/>
        </w:rPr>
      </w:pPr>
      <w:r w:rsidRPr="001960F2">
        <w:rPr>
          <w:rFonts w:ascii="Arial" w:hAnsi="Arial" w:cs="Arial"/>
          <w:color w:val="000000"/>
          <w:sz w:val="22"/>
        </w:rPr>
        <w:t xml:space="preserve">9.2. Wykonawca samodzielnie lub na wniosek Zamawiającego może przedłużyć </w:t>
      </w:r>
      <w:r w:rsidR="00AD0549" w:rsidRPr="001960F2">
        <w:rPr>
          <w:rFonts w:ascii="Arial" w:hAnsi="Arial" w:cs="Arial"/>
          <w:color w:val="000000"/>
          <w:sz w:val="22"/>
        </w:rPr>
        <w:t>termin związania</w:t>
      </w:r>
      <w:r w:rsidRPr="001960F2">
        <w:rPr>
          <w:rFonts w:ascii="Arial" w:hAnsi="Arial" w:cs="Arial"/>
          <w:color w:val="000000"/>
          <w:sz w:val="22"/>
        </w:rPr>
        <w:t xml:space="preserve"> ofertą, z </w:t>
      </w:r>
      <w:proofErr w:type="gramStart"/>
      <w:r w:rsidRPr="001960F2">
        <w:rPr>
          <w:rFonts w:ascii="Arial" w:hAnsi="Arial" w:cs="Arial"/>
          <w:color w:val="000000"/>
          <w:sz w:val="22"/>
        </w:rPr>
        <w:t>tym że</w:t>
      </w:r>
      <w:proofErr w:type="gramEnd"/>
      <w:r w:rsidRPr="001960F2">
        <w:rPr>
          <w:rFonts w:ascii="Arial" w:hAnsi="Arial" w:cs="Arial"/>
          <w:color w:val="000000"/>
          <w:sz w:val="22"/>
        </w:rPr>
        <w:t xml:space="preserve"> Zamawiający może tylko raz, co najmniej na 3 dni przed upływem terminu związania ofertą zwrócić się do Wykonawców o wyrażenie zgod</w:t>
      </w:r>
      <w:r w:rsidR="00103F7C">
        <w:rPr>
          <w:rFonts w:ascii="Arial" w:hAnsi="Arial" w:cs="Arial"/>
          <w:color w:val="000000"/>
          <w:sz w:val="22"/>
        </w:rPr>
        <w:t xml:space="preserve">y na przedłużenie tego terminu </w:t>
      </w:r>
      <w:r w:rsidRPr="001960F2">
        <w:rPr>
          <w:rFonts w:ascii="Arial" w:hAnsi="Arial" w:cs="Arial"/>
          <w:color w:val="000000"/>
          <w:sz w:val="22"/>
        </w:rPr>
        <w:t>o oznaczony okres, nie dłuższy jednak niż 60 dni.</w:t>
      </w:r>
    </w:p>
    <w:p w14:paraId="4CCE6142"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10. OPIS SPOSOBU PRZYGOTOWANIA OFERT</w:t>
      </w:r>
    </w:p>
    <w:p w14:paraId="24760D2D" w14:textId="77777777" w:rsidR="00803967" w:rsidRPr="001960F2" w:rsidRDefault="00803967">
      <w:pPr>
        <w:pStyle w:val="NormalnyWeb"/>
        <w:spacing w:before="0" w:beforeAutospacing="0" w:after="120" w:afterAutospacing="0"/>
        <w:jc w:val="both"/>
        <w:rPr>
          <w:rFonts w:ascii="Arial" w:hAnsi="Arial" w:cs="Arial"/>
          <w:color w:val="000000"/>
          <w:sz w:val="22"/>
        </w:rPr>
      </w:pPr>
    </w:p>
    <w:p w14:paraId="5FE435E9"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10.1. Oferta musi być sporządzona z zachowaniem formy pisemnej pod rygorem nieważności.</w:t>
      </w:r>
    </w:p>
    <w:p w14:paraId="50F51F2F"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10.2. Oferta wraz z załącznikami musi być czytelna.</w:t>
      </w:r>
    </w:p>
    <w:p w14:paraId="66BA2B5C" w14:textId="3268DA12"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 xml:space="preserve">10.3. Oferta musi być napisania w języku polskim, powinna być sporządzona czytelnie za pomocą maszyny do pisania, komputera lub ręcznie, w sposób uniemożliwiający łatwe usunięcie zapisów oraz podpisana przez osobę upoważnioną do reprezentowania firmy </w:t>
      </w:r>
      <w:r w:rsidR="001B4007">
        <w:rPr>
          <w:rFonts w:ascii="Arial" w:hAnsi="Arial" w:cs="Arial"/>
          <w:color w:val="000000"/>
          <w:sz w:val="22"/>
        </w:rPr>
        <w:t>na</w:t>
      </w:r>
      <w:r w:rsidR="001B4007" w:rsidRPr="001960F2">
        <w:rPr>
          <w:rFonts w:ascii="Arial" w:hAnsi="Arial" w:cs="Arial"/>
          <w:color w:val="000000"/>
          <w:sz w:val="22"/>
        </w:rPr>
        <w:t xml:space="preserve"> zewnątrz, czego</w:t>
      </w:r>
      <w:r w:rsidRPr="001960F2">
        <w:rPr>
          <w:rFonts w:ascii="Arial" w:hAnsi="Arial" w:cs="Arial"/>
          <w:color w:val="000000"/>
          <w:sz w:val="22"/>
        </w:rPr>
        <w:t xml:space="preserve"> dowód winien znaleźć się w ofercie.</w:t>
      </w:r>
    </w:p>
    <w:p w14:paraId="0F1E47BC"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10.4. Wykonawcy ponoszą wszelkie koszty związane z przygotowaniem i złożeniem oferty.</w:t>
      </w:r>
    </w:p>
    <w:p w14:paraId="17B2AC93"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10.5. Wszelkie poprawki lub zmiany w tekście oferty muszą być parafowane własnoręcznie przez osobę podpisującą ofertę.</w:t>
      </w:r>
    </w:p>
    <w:p w14:paraId="3C933C80"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 xml:space="preserve">10.6. Wykonawcy przedstawiają ofertę zgodnie ze wszystkimi wymaganiami określonymi </w:t>
      </w:r>
      <w:r w:rsidRPr="001960F2">
        <w:rPr>
          <w:rFonts w:ascii="Arial" w:hAnsi="Arial" w:cs="Arial"/>
          <w:color w:val="000000"/>
          <w:sz w:val="22"/>
        </w:rPr>
        <w:br/>
        <w:t>w Specyfikacji Istotnych Warunków Zamówienia.</w:t>
      </w:r>
    </w:p>
    <w:p w14:paraId="7784BDB5" w14:textId="77777777" w:rsidR="00033099"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10.7.  Propozycje rozwiązań alternatywnych lub wariantowych nie będą brane pod uwagę i mogą być powodem odrzucenia oferty.</w:t>
      </w:r>
    </w:p>
    <w:p w14:paraId="6BE24047" w14:textId="77777777" w:rsidR="00520E7B" w:rsidRDefault="00520E7B" w:rsidP="002F3F51">
      <w:pPr>
        <w:pStyle w:val="NormalnyWeb"/>
        <w:spacing w:before="0" w:beforeAutospacing="0" w:after="120" w:afterAutospacing="0"/>
        <w:ind w:left="426" w:hanging="426"/>
        <w:jc w:val="both"/>
        <w:rPr>
          <w:rFonts w:ascii="Arial" w:hAnsi="Arial" w:cs="Arial"/>
          <w:color w:val="000000"/>
          <w:sz w:val="22"/>
        </w:rPr>
      </w:pPr>
    </w:p>
    <w:p w14:paraId="61C8CC2B" w14:textId="77777777" w:rsidR="00520E7B" w:rsidRDefault="00520E7B" w:rsidP="002F3F51">
      <w:pPr>
        <w:pStyle w:val="NormalnyWeb"/>
        <w:spacing w:before="0" w:beforeAutospacing="0" w:after="120" w:afterAutospacing="0"/>
        <w:ind w:left="426" w:hanging="426"/>
        <w:jc w:val="both"/>
        <w:rPr>
          <w:rFonts w:ascii="Arial" w:hAnsi="Arial" w:cs="Arial"/>
          <w:color w:val="000000"/>
          <w:sz w:val="22"/>
        </w:rPr>
      </w:pPr>
    </w:p>
    <w:p w14:paraId="3A6EC656" w14:textId="77777777" w:rsidR="00803967" w:rsidRDefault="00803967">
      <w:pPr>
        <w:pStyle w:val="NormalnyWeb"/>
        <w:spacing w:before="0" w:after="120"/>
        <w:jc w:val="both"/>
        <w:rPr>
          <w:rFonts w:ascii="Arial" w:hAnsi="Arial" w:cs="Arial"/>
          <w:b/>
          <w:bCs/>
          <w:color w:val="000000"/>
          <w:sz w:val="22"/>
        </w:rPr>
      </w:pPr>
      <w:r w:rsidRPr="001960F2">
        <w:rPr>
          <w:rFonts w:ascii="Arial" w:hAnsi="Arial" w:cs="Arial"/>
          <w:color w:val="000000"/>
          <w:sz w:val="22"/>
        </w:rPr>
        <w:t>10.8</w:t>
      </w:r>
      <w:r w:rsidRPr="00122192">
        <w:rPr>
          <w:rFonts w:ascii="Arial" w:hAnsi="Arial" w:cs="Arial"/>
          <w:color w:val="000000"/>
          <w:sz w:val="22"/>
        </w:rPr>
        <w:t xml:space="preserve">. </w:t>
      </w:r>
      <w:r w:rsidRPr="00122192">
        <w:rPr>
          <w:rFonts w:ascii="Arial" w:hAnsi="Arial" w:cs="Arial"/>
          <w:b/>
          <w:bCs/>
          <w:color w:val="000000"/>
          <w:sz w:val="22"/>
        </w:rPr>
        <w:t xml:space="preserve">Na ofertę składają się: </w:t>
      </w:r>
    </w:p>
    <w:p w14:paraId="2A30488B" w14:textId="195BBE83" w:rsidR="003607E1" w:rsidRPr="00122192" w:rsidRDefault="003607E1">
      <w:pPr>
        <w:pStyle w:val="NormalnyWeb"/>
        <w:spacing w:before="0" w:after="120"/>
        <w:jc w:val="both"/>
        <w:rPr>
          <w:rFonts w:ascii="Arial" w:hAnsi="Arial" w:cs="Arial"/>
          <w:color w:val="000000"/>
          <w:sz w:val="22"/>
        </w:rPr>
      </w:pPr>
      <w:r>
        <w:rPr>
          <w:rFonts w:ascii="Arial" w:hAnsi="Arial" w:cs="Arial"/>
          <w:b/>
          <w:bCs/>
          <w:color w:val="000000"/>
          <w:sz w:val="22"/>
        </w:rPr>
        <w:t xml:space="preserve">1) dokumenty składane </w:t>
      </w:r>
      <w:r w:rsidRPr="00F570E0">
        <w:rPr>
          <w:rFonts w:ascii="Arial" w:hAnsi="Arial" w:cs="Arial"/>
          <w:b/>
          <w:bCs/>
          <w:i/>
          <w:color w:val="000000"/>
          <w:sz w:val="22"/>
          <w:u w:val="single"/>
        </w:rPr>
        <w:t>przez wszystkich</w:t>
      </w:r>
      <w:r>
        <w:rPr>
          <w:rFonts w:ascii="Arial" w:hAnsi="Arial" w:cs="Arial"/>
          <w:b/>
          <w:bCs/>
          <w:color w:val="000000"/>
          <w:sz w:val="22"/>
        </w:rPr>
        <w:t xml:space="preserve"> wykonawców</w:t>
      </w:r>
    </w:p>
    <w:p w14:paraId="34559D0D" w14:textId="770D5EDD" w:rsidR="00B616B1" w:rsidRPr="00FC0982" w:rsidRDefault="00FC0982" w:rsidP="00FC0982">
      <w:pPr>
        <w:pStyle w:val="NormalnyWeb"/>
        <w:spacing w:before="0" w:beforeAutospacing="0" w:after="0" w:afterAutospacing="0"/>
        <w:jc w:val="both"/>
        <w:rPr>
          <w:rFonts w:ascii="Arial" w:hAnsi="Arial" w:cs="Arial"/>
          <w:b/>
          <w:color w:val="000000"/>
          <w:sz w:val="22"/>
        </w:rPr>
      </w:pPr>
      <w:proofErr w:type="gramStart"/>
      <w:r>
        <w:rPr>
          <w:rFonts w:ascii="Arial" w:hAnsi="Arial" w:cs="Arial"/>
          <w:color w:val="000000"/>
          <w:sz w:val="22"/>
        </w:rPr>
        <w:t>a</w:t>
      </w:r>
      <w:proofErr w:type="gramEnd"/>
      <w:r>
        <w:rPr>
          <w:rFonts w:ascii="Arial" w:hAnsi="Arial" w:cs="Arial"/>
          <w:color w:val="000000"/>
          <w:sz w:val="22"/>
        </w:rPr>
        <w:t xml:space="preserve">) </w:t>
      </w:r>
      <w:r w:rsidR="00803967" w:rsidRPr="00FC0982">
        <w:rPr>
          <w:rFonts w:ascii="Arial" w:hAnsi="Arial" w:cs="Arial"/>
          <w:color w:val="000000"/>
          <w:sz w:val="22"/>
        </w:rPr>
        <w:t xml:space="preserve">formularz ofertowy przygotowany dla </w:t>
      </w:r>
      <w:r w:rsidR="00AD0549" w:rsidRPr="00FC0982">
        <w:rPr>
          <w:rFonts w:ascii="Arial" w:hAnsi="Arial" w:cs="Arial"/>
          <w:color w:val="000000"/>
          <w:sz w:val="22"/>
        </w:rPr>
        <w:t>zamówienia zgodnie</w:t>
      </w:r>
      <w:r w:rsidR="00803967" w:rsidRPr="00FC0982">
        <w:rPr>
          <w:rFonts w:ascii="Arial" w:hAnsi="Arial" w:cs="Arial"/>
          <w:color w:val="000000"/>
          <w:sz w:val="22"/>
        </w:rPr>
        <w:t xml:space="preserve"> </w:t>
      </w:r>
      <w:r w:rsidR="00292742" w:rsidRPr="00FC0982">
        <w:rPr>
          <w:rFonts w:ascii="Arial" w:hAnsi="Arial" w:cs="Arial"/>
          <w:color w:val="000000"/>
          <w:sz w:val="22"/>
        </w:rPr>
        <w:t>z</w:t>
      </w:r>
      <w:r w:rsidRPr="00FC0982">
        <w:rPr>
          <w:rFonts w:ascii="Arial" w:hAnsi="Arial" w:cs="Arial"/>
          <w:color w:val="000000"/>
          <w:sz w:val="22"/>
        </w:rPr>
        <w:t xml:space="preserve"> </w:t>
      </w:r>
      <w:r w:rsidRPr="00FC0982">
        <w:rPr>
          <w:rFonts w:ascii="Arial" w:hAnsi="Arial" w:cs="Arial"/>
          <w:b/>
          <w:color w:val="000000"/>
          <w:sz w:val="22"/>
        </w:rPr>
        <w:t xml:space="preserve">załącznikiem nr </w:t>
      </w:r>
      <w:r w:rsidR="00B616B1" w:rsidRPr="00FC0982">
        <w:rPr>
          <w:rFonts w:ascii="Arial" w:hAnsi="Arial" w:cs="Arial"/>
          <w:b/>
          <w:color w:val="000000"/>
          <w:sz w:val="22"/>
        </w:rPr>
        <w:t>1</w:t>
      </w:r>
      <w:r w:rsidR="00292742" w:rsidRPr="00FC0982">
        <w:rPr>
          <w:rFonts w:ascii="Arial" w:hAnsi="Arial" w:cs="Arial"/>
          <w:b/>
          <w:color w:val="000000"/>
          <w:sz w:val="22"/>
        </w:rPr>
        <w:t xml:space="preserve"> </w:t>
      </w:r>
      <w:r w:rsidR="00803967" w:rsidRPr="00FC0982">
        <w:rPr>
          <w:rFonts w:ascii="Arial" w:hAnsi="Arial" w:cs="Arial"/>
          <w:b/>
          <w:color w:val="000000"/>
          <w:sz w:val="22"/>
        </w:rPr>
        <w:t>do SIWZ</w:t>
      </w:r>
      <w:r>
        <w:rPr>
          <w:rFonts w:ascii="Arial" w:hAnsi="Arial" w:cs="Arial"/>
          <w:b/>
          <w:color w:val="000000"/>
          <w:sz w:val="22"/>
        </w:rPr>
        <w:t xml:space="preserve">; </w:t>
      </w:r>
    </w:p>
    <w:p w14:paraId="3A7051A2" w14:textId="00FFA795" w:rsidR="00C939DF" w:rsidRPr="00C939DF" w:rsidRDefault="00FC0982" w:rsidP="00FC0982">
      <w:pPr>
        <w:pStyle w:val="NormalnyWeb"/>
        <w:spacing w:before="0" w:beforeAutospacing="0" w:after="0" w:afterAutospacing="0"/>
        <w:jc w:val="both"/>
        <w:rPr>
          <w:rFonts w:ascii="Arial" w:hAnsi="Arial" w:cs="Arial"/>
          <w:color w:val="000000"/>
          <w:sz w:val="22"/>
        </w:rPr>
      </w:pPr>
      <w:r>
        <w:rPr>
          <w:rFonts w:ascii="Arial" w:hAnsi="Arial" w:cs="Arial"/>
          <w:color w:val="000000"/>
          <w:sz w:val="22"/>
        </w:rPr>
        <w:t xml:space="preserve">b) </w:t>
      </w:r>
      <w:r w:rsidR="00803967" w:rsidRPr="00122192">
        <w:rPr>
          <w:rFonts w:ascii="Arial" w:hAnsi="Arial" w:cs="Arial"/>
          <w:color w:val="000000"/>
          <w:sz w:val="22"/>
        </w:rPr>
        <w:t xml:space="preserve">oświadczenie Wykonawcy o spełnianiu warunków </w:t>
      </w:r>
      <w:r w:rsidR="00632D94">
        <w:rPr>
          <w:rFonts w:ascii="Arial" w:hAnsi="Arial" w:cs="Arial"/>
          <w:color w:val="000000"/>
          <w:sz w:val="22"/>
        </w:rPr>
        <w:t xml:space="preserve">udziału w postępowaniu </w:t>
      </w:r>
      <w:proofErr w:type="gramStart"/>
      <w:r w:rsidR="00803967" w:rsidRPr="00C939DF">
        <w:rPr>
          <w:rFonts w:ascii="Arial" w:hAnsi="Arial" w:cs="Arial"/>
          <w:color w:val="000000"/>
          <w:sz w:val="22"/>
        </w:rPr>
        <w:t xml:space="preserve">zgodnie </w:t>
      </w:r>
      <w:r w:rsidR="00410D58">
        <w:rPr>
          <w:rFonts w:ascii="Arial" w:hAnsi="Arial" w:cs="Arial"/>
          <w:color w:val="000000"/>
          <w:sz w:val="22"/>
        </w:rPr>
        <w:t xml:space="preserve">                                      </w:t>
      </w:r>
      <w:r w:rsidR="00803967" w:rsidRPr="00C939DF">
        <w:rPr>
          <w:rFonts w:ascii="Arial" w:hAnsi="Arial" w:cs="Arial"/>
          <w:color w:val="000000"/>
          <w:sz w:val="22"/>
        </w:rPr>
        <w:t>z</w:t>
      </w:r>
      <w:proofErr w:type="gramEnd"/>
      <w:r>
        <w:rPr>
          <w:rFonts w:ascii="Arial" w:hAnsi="Arial" w:cs="Arial"/>
          <w:b/>
          <w:color w:val="000000"/>
          <w:sz w:val="22"/>
        </w:rPr>
        <w:t xml:space="preserve"> </w:t>
      </w:r>
      <w:r w:rsidR="00B616B1" w:rsidRPr="00B616B1">
        <w:rPr>
          <w:rFonts w:ascii="Arial" w:hAnsi="Arial" w:cs="Arial"/>
          <w:b/>
          <w:color w:val="000000"/>
          <w:sz w:val="22"/>
        </w:rPr>
        <w:t xml:space="preserve">załącznikiem nr </w:t>
      </w:r>
      <w:r>
        <w:rPr>
          <w:rFonts w:ascii="Arial" w:hAnsi="Arial" w:cs="Arial"/>
          <w:b/>
          <w:color w:val="000000"/>
          <w:sz w:val="22"/>
        </w:rPr>
        <w:t>2 do SIWZ;</w:t>
      </w:r>
    </w:p>
    <w:p w14:paraId="3440671F" w14:textId="6ACCC050" w:rsidR="00C939DF" w:rsidRPr="00FC0982" w:rsidRDefault="00FC0982" w:rsidP="00FC0982">
      <w:pPr>
        <w:pStyle w:val="NormalnyWeb"/>
        <w:spacing w:before="0" w:beforeAutospacing="0" w:after="0" w:afterAutospacing="0"/>
        <w:jc w:val="both"/>
        <w:rPr>
          <w:rFonts w:ascii="Arial" w:hAnsi="Arial" w:cs="Arial"/>
          <w:color w:val="000000"/>
          <w:sz w:val="22"/>
          <w:szCs w:val="22"/>
        </w:rPr>
      </w:pPr>
      <w:proofErr w:type="gramStart"/>
      <w:r>
        <w:rPr>
          <w:rFonts w:ascii="Arial" w:hAnsi="Arial" w:cs="Arial"/>
          <w:color w:val="000000"/>
          <w:sz w:val="22"/>
          <w:szCs w:val="22"/>
        </w:rPr>
        <w:t>c</w:t>
      </w:r>
      <w:proofErr w:type="gramEnd"/>
      <w:r>
        <w:rPr>
          <w:rFonts w:ascii="Arial" w:hAnsi="Arial" w:cs="Arial"/>
          <w:color w:val="000000"/>
          <w:sz w:val="22"/>
          <w:szCs w:val="22"/>
        </w:rPr>
        <w:t xml:space="preserve">) </w:t>
      </w:r>
      <w:r w:rsidR="00803967" w:rsidRPr="00C939DF">
        <w:rPr>
          <w:rFonts w:ascii="Arial" w:hAnsi="Arial" w:cs="Arial"/>
          <w:color w:val="000000"/>
          <w:sz w:val="22"/>
          <w:szCs w:val="22"/>
        </w:rPr>
        <w:t xml:space="preserve">oświadczenie Wykonawcy o braku podstaw do wykluczenia z postępowania z powodu niespełnienia warunków, o których mowa w art. 24 </w:t>
      </w:r>
      <w:r w:rsidR="00632D94" w:rsidRPr="00C939DF">
        <w:rPr>
          <w:rFonts w:ascii="Arial" w:hAnsi="Arial" w:cs="Arial"/>
          <w:color w:val="000000" w:themeColor="text1"/>
          <w:sz w:val="22"/>
          <w:szCs w:val="22"/>
        </w:rPr>
        <w:t>ust. 1 pkt 12-2</w:t>
      </w:r>
      <w:r w:rsidR="00C501DB">
        <w:rPr>
          <w:rFonts w:ascii="Arial" w:hAnsi="Arial" w:cs="Arial"/>
          <w:color w:val="000000" w:themeColor="text1"/>
          <w:sz w:val="22"/>
          <w:szCs w:val="22"/>
        </w:rPr>
        <w:t>3</w:t>
      </w:r>
      <w:r w:rsidR="005239F8">
        <w:rPr>
          <w:rFonts w:ascii="Arial" w:hAnsi="Arial" w:cs="Arial"/>
          <w:color w:val="000000" w:themeColor="text1"/>
          <w:sz w:val="22"/>
          <w:szCs w:val="22"/>
        </w:rPr>
        <w:t xml:space="preserve"> i ust. 5 pkt 1 i 4</w:t>
      </w:r>
      <w:r w:rsidR="00632D94" w:rsidRPr="00C939DF">
        <w:rPr>
          <w:rFonts w:ascii="Arial" w:hAnsi="Arial" w:cs="Arial"/>
          <w:color w:val="000000" w:themeColor="text1"/>
          <w:sz w:val="22"/>
          <w:szCs w:val="22"/>
        </w:rPr>
        <w:t xml:space="preserve"> </w:t>
      </w:r>
      <w:r w:rsidR="00803967" w:rsidRPr="00C939DF">
        <w:rPr>
          <w:rFonts w:ascii="Arial" w:hAnsi="Arial" w:cs="Arial"/>
          <w:color w:val="000000"/>
          <w:sz w:val="22"/>
          <w:szCs w:val="22"/>
        </w:rPr>
        <w:t xml:space="preserve">ustawy </w:t>
      </w:r>
      <w:proofErr w:type="spellStart"/>
      <w:r w:rsidR="00803967" w:rsidRPr="00C939DF">
        <w:rPr>
          <w:rFonts w:ascii="Arial" w:hAnsi="Arial" w:cs="Arial"/>
          <w:color w:val="000000"/>
          <w:sz w:val="22"/>
          <w:szCs w:val="22"/>
        </w:rPr>
        <w:t>Pzp</w:t>
      </w:r>
      <w:proofErr w:type="spellEnd"/>
      <w:r w:rsidR="00803967" w:rsidRPr="00C939DF">
        <w:rPr>
          <w:rFonts w:ascii="Arial" w:hAnsi="Arial" w:cs="Arial"/>
          <w:color w:val="000000"/>
          <w:sz w:val="22"/>
          <w:szCs w:val="22"/>
        </w:rPr>
        <w:t xml:space="preserve"> - przygotowane zgodnie z</w:t>
      </w:r>
      <w:r>
        <w:rPr>
          <w:rFonts w:ascii="Arial" w:hAnsi="Arial" w:cs="Arial"/>
          <w:color w:val="000000"/>
          <w:sz w:val="22"/>
          <w:szCs w:val="22"/>
        </w:rPr>
        <w:t xml:space="preserve"> </w:t>
      </w:r>
      <w:r>
        <w:rPr>
          <w:rFonts w:ascii="Arial" w:hAnsi="Arial" w:cs="Arial"/>
          <w:b/>
          <w:color w:val="000000"/>
          <w:sz w:val="22"/>
        </w:rPr>
        <w:t>załącznikiem nr 3</w:t>
      </w:r>
      <w:r w:rsidR="00C939DF" w:rsidRPr="00C939DF">
        <w:rPr>
          <w:rFonts w:ascii="Arial" w:hAnsi="Arial" w:cs="Arial"/>
          <w:b/>
          <w:color w:val="000000"/>
          <w:sz w:val="22"/>
        </w:rPr>
        <w:t xml:space="preserve"> do SIWZ</w:t>
      </w:r>
      <w:r w:rsidR="00410D58">
        <w:rPr>
          <w:rFonts w:ascii="Arial" w:hAnsi="Arial" w:cs="Arial"/>
          <w:b/>
          <w:color w:val="000000"/>
          <w:sz w:val="22"/>
        </w:rPr>
        <w:t>;</w:t>
      </w:r>
      <w:r w:rsidR="00C939DF" w:rsidRPr="00C939DF">
        <w:rPr>
          <w:rFonts w:ascii="Arial" w:hAnsi="Arial" w:cs="Arial"/>
          <w:b/>
          <w:color w:val="000000"/>
          <w:sz w:val="22"/>
        </w:rPr>
        <w:t xml:space="preserve"> </w:t>
      </w:r>
    </w:p>
    <w:p w14:paraId="773A9C47" w14:textId="2EC1B1B1" w:rsidR="00F570E0" w:rsidRDefault="00FC0982" w:rsidP="00FC0982">
      <w:pPr>
        <w:pStyle w:val="NormalnyWeb"/>
        <w:spacing w:before="0" w:beforeAutospacing="0" w:after="0" w:afterAutospacing="0"/>
        <w:jc w:val="both"/>
        <w:rPr>
          <w:rFonts w:ascii="Arial" w:hAnsi="Arial" w:cs="Arial"/>
          <w:b/>
          <w:color w:val="000000"/>
          <w:sz w:val="22"/>
          <w:szCs w:val="22"/>
        </w:rPr>
      </w:pPr>
      <w:r>
        <w:rPr>
          <w:rFonts w:ascii="Arial" w:hAnsi="Arial" w:cs="Arial"/>
          <w:color w:val="000000"/>
          <w:sz w:val="22"/>
          <w:szCs w:val="22"/>
        </w:rPr>
        <w:t xml:space="preserve">d) </w:t>
      </w:r>
      <w:r w:rsidR="00C939DF" w:rsidRPr="00C939DF">
        <w:rPr>
          <w:rFonts w:ascii="Arial" w:hAnsi="Arial" w:cs="Arial"/>
          <w:color w:val="000000"/>
          <w:sz w:val="22"/>
          <w:szCs w:val="22"/>
        </w:rPr>
        <w:t>j</w:t>
      </w:r>
      <w:r w:rsidR="00060E5C" w:rsidRPr="00C939DF">
        <w:rPr>
          <w:rFonts w:ascii="Arial" w:hAnsi="Arial" w:cs="Arial"/>
          <w:color w:val="000000"/>
          <w:sz w:val="22"/>
          <w:szCs w:val="22"/>
        </w:rPr>
        <w:t xml:space="preserve">eżeli wykonawca ma zamiar zlecić wykonanie części robót podwykonawcy to musi </w:t>
      </w:r>
      <w:proofErr w:type="gramStart"/>
      <w:r w:rsidR="00060E5C" w:rsidRPr="00C939DF">
        <w:rPr>
          <w:rFonts w:ascii="Arial" w:hAnsi="Arial" w:cs="Arial"/>
          <w:color w:val="000000"/>
          <w:sz w:val="22"/>
          <w:szCs w:val="22"/>
        </w:rPr>
        <w:t xml:space="preserve">wypełnić </w:t>
      </w:r>
      <w:r w:rsidR="00410D58">
        <w:rPr>
          <w:rFonts w:ascii="Arial" w:hAnsi="Arial" w:cs="Arial"/>
          <w:color w:val="000000"/>
          <w:sz w:val="22"/>
          <w:szCs w:val="22"/>
        </w:rPr>
        <w:t xml:space="preserve">                      </w:t>
      </w:r>
      <w:r w:rsidR="00060E5C" w:rsidRPr="00C939DF">
        <w:rPr>
          <w:rFonts w:ascii="Arial" w:hAnsi="Arial" w:cs="Arial"/>
          <w:color w:val="000000"/>
          <w:sz w:val="22"/>
          <w:szCs w:val="22"/>
        </w:rPr>
        <w:t>i</w:t>
      </w:r>
      <w:proofErr w:type="gramEnd"/>
      <w:r w:rsidR="00060E5C" w:rsidRPr="00C939DF">
        <w:rPr>
          <w:rFonts w:ascii="Arial" w:hAnsi="Arial" w:cs="Arial"/>
          <w:color w:val="000000"/>
          <w:sz w:val="22"/>
          <w:szCs w:val="22"/>
        </w:rPr>
        <w:t xml:space="preserve"> załączyć do oferty</w:t>
      </w:r>
      <w:r>
        <w:rPr>
          <w:rFonts w:ascii="Arial" w:hAnsi="Arial" w:cs="Arial"/>
          <w:color w:val="000000"/>
          <w:sz w:val="22"/>
          <w:szCs w:val="22"/>
        </w:rPr>
        <w:t xml:space="preserve"> </w:t>
      </w:r>
      <w:r w:rsidR="00060E5C" w:rsidRPr="00C939DF">
        <w:rPr>
          <w:rFonts w:ascii="Arial" w:hAnsi="Arial" w:cs="Arial"/>
          <w:b/>
          <w:color w:val="000000"/>
          <w:sz w:val="22"/>
          <w:szCs w:val="22"/>
        </w:rPr>
        <w:t>załącznik nr 4 do SIWZ</w:t>
      </w:r>
      <w:r w:rsidR="00410D58">
        <w:rPr>
          <w:rFonts w:ascii="Arial" w:hAnsi="Arial" w:cs="Arial"/>
          <w:b/>
          <w:color w:val="000000"/>
          <w:sz w:val="22"/>
          <w:szCs w:val="22"/>
        </w:rPr>
        <w:t>;</w:t>
      </w:r>
    </w:p>
    <w:p w14:paraId="64E362EC" w14:textId="6D63F52D" w:rsidR="00FC0982" w:rsidRPr="00FC0982" w:rsidRDefault="00FC0982" w:rsidP="00FC0982">
      <w:pPr>
        <w:pStyle w:val="Normalny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e) </w:t>
      </w:r>
      <w:r w:rsidRPr="00C939DF">
        <w:rPr>
          <w:rFonts w:ascii="Arial" w:hAnsi="Arial" w:cs="Arial"/>
          <w:color w:val="000000" w:themeColor="text1"/>
          <w:sz w:val="22"/>
          <w:szCs w:val="22"/>
        </w:rPr>
        <w:t xml:space="preserve">pisemne zobowiązanie (w formie oryginału) podmiotu trzeciego, na </w:t>
      </w:r>
      <w:proofErr w:type="gramStart"/>
      <w:r w:rsidRPr="00C939DF">
        <w:rPr>
          <w:rFonts w:ascii="Arial" w:hAnsi="Arial" w:cs="Arial"/>
          <w:color w:val="000000" w:themeColor="text1"/>
          <w:sz w:val="22"/>
          <w:szCs w:val="22"/>
        </w:rPr>
        <w:t>zasobach którego</w:t>
      </w:r>
      <w:proofErr w:type="gramEnd"/>
      <w:r w:rsidRPr="00C939DF">
        <w:rPr>
          <w:rFonts w:ascii="Arial" w:hAnsi="Arial" w:cs="Arial"/>
          <w:color w:val="000000" w:themeColor="text1"/>
          <w:sz w:val="22"/>
          <w:szCs w:val="22"/>
        </w:rPr>
        <w:t xml:space="preserve"> Wykonawca będzie polegał celem spełnienia warunków udziału </w:t>
      </w:r>
      <w:r>
        <w:rPr>
          <w:rFonts w:ascii="Arial" w:hAnsi="Arial" w:cs="Arial"/>
          <w:color w:val="000000" w:themeColor="text1"/>
          <w:sz w:val="22"/>
          <w:szCs w:val="22"/>
        </w:rPr>
        <w:t>w postępowaniu- jeżeli dotyczy</w:t>
      </w:r>
      <w:r w:rsidR="00410D58">
        <w:rPr>
          <w:rFonts w:ascii="Arial" w:hAnsi="Arial" w:cs="Arial"/>
          <w:color w:val="000000" w:themeColor="text1"/>
          <w:sz w:val="22"/>
          <w:szCs w:val="22"/>
        </w:rPr>
        <w:t>;</w:t>
      </w:r>
    </w:p>
    <w:p w14:paraId="32192561" w14:textId="7BCEDA73" w:rsidR="0004715A" w:rsidRPr="00C939DF" w:rsidRDefault="00F570E0" w:rsidP="00FC0982">
      <w:pPr>
        <w:pStyle w:val="NormalnyWeb"/>
        <w:numPr>
          <w:ilvl w:val="0"/>
          <w:numId w:val="37"/>
        </w:numPr>
        <w:spacing w:before="0" w:beforeAutospacing="0" w:after="0" w:afterAutospacing="0"/>
        <w:ind w:left="284" w:hanging="284"/>
        <w:jc w:val="both"/>
        <w:rPr>
          <w:rStyle w:val="tekstdokbold"/>
          <w:rFonts w:ascii="Arial" w:hAnsi="Arial" w:cs="Arial"/>
          <w:bCs w:val="0"/>
          <w:color w:val="000000"/>
          <w:sz w:val="22"/>
        </w:rPr>
      </w:pPr>
      <w:proofErr w:type="gramStart"/>
      <w:r w:rsidRPr="00122192">
        <w:rPr>
          <w:rFonts w:ascii="Arial" w:hAnsi="Arial" w:cs="Arial"/>
          <w:color w:val="000000"/>
          <w:sz w:val="22"/>
        </w:rPr>
        <w:t>pełnomocnictwo</w:t>
      </w:r>
      <w:proofErr w:type="gramEnd"/>
      <w:r w:rsidRPr="00122192">
        <w:rPr>
          <w:rFonts w:ascii="Arial" w:hAnsi="Arial" w:cs="Arial"/>
          <w:color w:val="000000"/>
          <w:sz w:val="22"/>
        </w:rPr>
        <w:t xml:space="preserve"> do reprezentowania Wykonawcy, </w:t>
      </w:r>
      <w:r w:rsidR="000F616A">
        <w:rPr>
          <w:rFonts w:ascii="Arial" w:hAnsi="Arial" w:cs="Arial"/>
          <w:color w:val="000000"/>
          <w:sz w:val="22"/>
        </w:rPr>
        <w:t xml:space="preserve">o ile ofertę składa pełnomocnik. </w:t>
      </w:r>
    </w:p>
    <w:p w14:paraId="434BCDE1" w14:textId="77777777" w:rsidR="00245F35" w:rsidRDefault="00245F35" w:rsidP="00FC0982">
      <w:pPr>
        <w:pStyle w:val="NormalnyWeb"/>
        <w:spacing w:before="0" w:beforeAutospacing="0" w:after="120" w:afterAutospacing="0"/>
        <w:jc w:val="both"/>
        <w:rPr>
          <w:rStyle w:val="tekstdokbold"/>
          <w:rFonts w:ascii="Arial" w:hAnsi="Arial" w:cs="Arial"/>
          <w:color w:val="000000" w:themeColor="text1"/>
          <w:sz w:val="22"/>
          <w:szCs w:val="22"/>
          <w:u w:val="single"/>
        </w:rPr>
      </w:pPr>
    </w:p>
    <w:p w14:paraId="7E5BCA8B" w14:textId="3417D2F3" w:rsidR="005C789C" w:rsidRPr="00FC0982" w:rsidRDefault="00F570E0" w:rsidP="00FC0982">
      <w:pPr>
        <w:pStyle w:val="NormalnyWeb"/>
        <w:spacing w:before="0" w:beforeAutospacing="0" w:after="120" w:afterAutospacing="0"/>
        <w:jc w:val="both"/>
        <w:rPr>
          <w:rFonts w:ascii="Arial" w:hAnsi="Arial" w:cs="Arial"/>
          <w:bCs/>
          <w:color w:val="000000"/>
          <w:sz w:val="22"/>
          <w:szCs w:val="22"/>
        </w:rPr>
      </w:pPr>
      <w:r w:rsidRPr="00735207">
        <w:rPr>
          <w:rStyle w:val="tekstdokbold"/>
          <w:rFonts w:ascii="Arial" w:hAnsi="Arial" w:cs="Arial"/>
          <w:color w:val="000000" w:themeColor="text1"/>
          <w:sz w:val="22"/>
          <w:szCs w:val="22"/>
          <w:u w:val="single"/>
        </w:rPr>
        <w:t>UWAGA!</w:t>
      </w:r>
      <w:r>
        <w:rPr>
          <w:rStyle w:val="tekstdokbold"/>
          <w:rFonts w:ascii="Arial" w:hAnsi="Arial" w:cs="Arial"/>
          <w:color w:val="000000" w:themeColor="text1"/>
          <w:sz w:val="22"/>
          <w:szCs w:val="22"/>
        </w:rPr>
        <w:t xml:space="preserve"> </w:t>
      </w:r>
      <w:r w:rsidR="00547B7D">
        <w:rPr>
          <w:rStyle w:val="tekstdokbold"/>
          <w:rFonts w:ascii="Arial" w:hAnsi="Arial" w:cs="Arial"/>
          <w:color w:val="000000" w:themeColor="text1"/>
          <w:sz w:val="22"/>
          <w:szCs w:val="22"/>
        </w:rPr>
        <w:t xml:space="preserve">Każdy </w:t>
      </w:r>
      <w:r w:rsidR="00C32690" w:rsidRPr="00060E5C">
        <w:rPr>
          <w:rStyle w:val="tekstdokbold"/>
          <w:rFonts w:ascii="Arial" w:hAnsi="Arial" w:cs="Arial"/>
          <w:color w:val="000000" w:themeColor="text1"/>
          <w:sz w:val="22"/>
          <w:szCs w:val="22"/>
        </w:rPr>
        <w:t>Wykonawca,</w:t>
      </w:r>
      <w:r w:rsidR="00547B7D">
        <w:rPr>
          <w:rStyle w:val="tekstdokbold"/>
          <w:rFonts w:ascii="Arial" w:hAnsi="Arial" w:cs="Arial"/>
          <w:color w:val="000000" w:themeColor="text1"/>
          <w:sz w:val="22"/>
          <w:szCs w:val="22"/>
        </w:rPr>
        <w:t xml:space="preserve"> który złożył ofertę,</w:t>
      </w:r>
      <w:r w:rsidR="00C32690" w:rsidRPr="00060E5C">
        <w:rPr>
          <w:rStyle w:val="tekstdokbold"/>
          <w:rFonts w:ascii="Arial" w:hAnsi="Arial" w:cs="Arial"/>
          <w:color w:val="000000" w:themeColor="text1"/>
          <w:sz w:val="22"/>
          <w:szCs w:val="22"/>
        </w:rPr>
        <w:t xml:space="preserve"> w terminie 3 dni od zamieszczenia na stronie internetowej informacji z otwarcia ofert, o której mowa w art. 86 ust. </w:t>
      </w:r>
      <w:r w:rsidR="00632D94">
        <w:rPr>
          <w:rStyle w:val="tekstdokbold"/>
          <w:rFonts w:ascii="Arial" w:hAnsi="Arial" w:cs="Arial"/>
          <w:color w:val="000000" w:themeColor="text1"/>
          <w:sz w:val="22"/>
          <w:szCs w:val="22"/>
        </w:rPr>
        <w:t>5</w:t>
      </w:r>
      <w:r w:rsidR="00C32690" w:rsidRPr="00060E5C">
        <w:rPr>
          <w:rStyle w:val="tekstdokbold"/>
          <w:rFonts w:ascii="Arial" w:hAnsi="Arial" w:cs="Arial"/>
          <w:color w:val="000000" w:themeColor="text1"/>
          <w:sz w:val="22"/>
          <w:szCs w:val="22"/>
        </w:rPr>
        <w:t xml:space="preserve"> </w:t>
      </w:r>
      <w:proofErr w:type="spellStart"/>
      <w:r w:rsidR="00C32690" w:rsidRPr="00060E5C">
        <w:rPr>
          <w:rStyle w:val="tekstdokbold"/>
          <w:rFonts w:ascii="Arial" w:hAnsi="Arial" w:cs="Arial"/>
          <w:color w:val="000000" w:themeColor="text1"/>
          <w:sz w:val="22"/>
          <w:szCs w:val="22"/>
        </w:rPr>
        <w:t>Pzp</w:t>
      </w:r>
      <w:proofErr w:type="spellEnd"/>
      <w:r w:rsidR="00C32690" w:rsidRPr="00060E5C">
        <w:rPr>
          <w:rStyle w:val="tekstdokbold"/>
          <w:rFonts w:ascii="Arial" w:hAnsi="Arial" w:cs="Arial"/>
          <w:color w:val="000000" w:themeColor="text1"/>
          <w:sz w:val="22"/>
          <w:szCs w:val="22"/>
        </w:rPr>
        <w:t>, przekazuje zamawiającemu oświadczenie o przynależności lub braku przynależności do tej samej grupy kapitałowej</w:t>
      </w:r>
      <w:r w:rsidR="00C32690" w:rsidRPr="00060E5C">
        <w:rPr>
          <w:rStyle w:val="tekstdokbold"/>
          <w:rFonts w:ascii="Arial" w:hAnsi="Arial" w:cs="Arial"/>
          <w:b w:val="0"/>
          <w:color w:val="000000" w:themeColor="text1"/>
          <w:sz w:val="22"/>
          <w:szCs w:val="22"/>
        </w:rPr>
        <w:t xml:space="preserve">, o której mowa w art. 24 ust. 1 pkt 23 </w:t>
      </w:r>
      <w:proofErr w:type="spellStart"/>
      <w:r w:rsidR="00C32690" w:rsidRPr="00060E5C">
        <w:rPr>
          <w:rStyle w:val="tekstdokbold"/>
          <w:rFonts w:ascii="Arial" w:hAnsi="Arial" w:cs="Arial"/>
          <w:b w:val="0"/>
          <w:color w:val="000000" w:themeColor="text1"/>
          <w:sz w:val="22"/>
          <w:szCs w:val="22"/>
        </w:rPr>
        <w:t>Pzp</w:t>
      </w:r>
      <w:proofErr w:type="spellEnd"/>
      <w:r w:rsidR="00C32690" w:rsidRPr="00060E5C">
        <w:rPr>
          <w:rStyle w:val="tekstdokbold"/>
          <w:rFonts w:ascii="Arial" w:hAnsi="Arial" w:cs="Arial"/>
          <w:b w:val="0"/>
          <w:color w:val="000000" w:themeColor="text1"/>
          <w:sz w:val="22"/>
          <w:szCs w:val="22"/>
        </w:rPr>
        <w:t xml:space="preserve"> z innym wykonawcą lub wykonawcami, którzy złożyli oferty. Wraz ze złożeniem oświadczenia, wykonawca może przedstawić dowody, że powiązania z innym wykonawcą lub wykonawcami, którzy złożyli oferty nie prowadzą do zakłócenia konkurencji</w:t>
      </w:r>
      <w:r w:rsidR="00547B7D">
        <w:rPr>
          <w:rStyle w:val="tekstdokbold"/>
          <w:rFonts w:ascii="Arial" w:hAnsi="Arial" w:cs="Arial"/>
          <w:b w:val="0"/>
          <w:color w:val="000000" w:themeColor="text1"/>
          <w:sz w:val="22"/>
          <w:szCs w:val="22"/>
        </w:rPr>
        <w:t xml:space="preserve"> </w:t>
      </w:r>
      <w:r w:rsidR="00C32690" w:rsidRPr="00060E5C">
        <w:rPr>
          <w:rStyle w:val="tekstdokbold"/>
          <w:rFonts w:ascii="Arial" w:hAnsi="Arial" w:cs="Arial"/>
          <w:b w:val="0"/>
          <w:color w:val="000000" w:themeColor="text1"/>
          <w:sz w:val="22"/>
          <w:szCs w:val="22"/>
        </w:rPr>
        <w:t xml:space="preserve">w postępowaniu o udzielenie zamówienia- informację należy </w:t>
      </w:r>
      <w:r w:rsidR="00C32690" w:rsidRPr="00060E5C">
        <w:rPr>
          <w:rFonts w:ascii="Arial" w:hAnsi="Arial" w:cs="Arial"/>
          <w:color w:val="000000"/>
          <w:sz w:val="22"/>
          <w:szCs w:val="22"/>
        </w:rPr>
        <w:t xml:space="preserve">przygotować </w:t>
      </w:r>
      <w:proofErr w:type="gramStart"/>
      <w:r w:rsidR="00803967" w:rsidRPr="00C939DF">
        <w:rPr>
          <w:rFonts w:ascii="Arial" w:hAnsi="Arial" w:cs="Arial"/>
          <w:bCs/>
          <w:color w:val="000000"/>
          <w:sz w:val="22"/>
          <w:szCs w:val="22"/>
        </w:rPr>
        <w:t xml:space="preserve">zgodnie </w:t>
      </w:r>
      <w:r w:rsidR="00FC0982">
        <w:rPr>
          <w:rFonts w:ascii="Arial" w:hAnsi="Arial" w:cs="Arial"/>
          <w:bCs/>
          <w:color w:val="000000"/>
          <w:sz w:val="22"/>
          <w:szCs w:val="22"/>
        </w:rPr>
        <w:t xml:space="preserve">                 </w:t>
      </w:r>
      <w:r w:rsidR="00060E5C" w:rsidRPr="00C939DF">
        <w:rPr>
          <w:rFonts w:ascii="Arial" w:hAnsi="Arial" w:cs="Arial"/>
          <w:bCs/>
          <w:color w:val="000000"/>
          <w:sz w:val="22"/>
          <w:szCs w:val="22"/>
        </w:rPr>
        <w:t>z</w:t>
      </w:r>
      <w:proofErr w:type="gramEnd"/>
      <w:r w:rsidR="00FC0982">
        <w:rPr>
          <w:rFonts w:ascii="Arial" w:hAnsi="Arial" w:cs="Arial"/>
          <w:bCs/>
          <w:color w:val="000000"/>
          <w:sz w:val="22"/>
          <w:szCs w:val="22"/>
        </w:rPr>
        <w:t xml:space="preserve"> </w:t>
      </w:r>
      <w:r w:rsidR="00060E5C" w:rsidRPr="00060E5C">
        <w:rPr>
          <w:rFonts w:ascii="Arial" w:hAnsi="Arial" w:cs="Arial"/>
          <w:b/>
          <w:bCs/>
          <w:color w:val="000000"/>
          <w:sz w:val="22"/>
          <w:szCs w:val="22"/>
        </w:rPr>
        <w:t>załącznikiem nr 5</w:t>
      </w:r>
      <w:r w:rsidR="00803967" w:rsidRPr="00060E5C">
        <w:rPr>
          <w:rFonts w:ascii="Arial" w:hAnsi="Arial" w:cs="Arial"/>
          <w:b/>
          <w:bCs/>
          <w:color w:val="000000"/>
          <w:sz w:val="22"/>
          <w:szCs w:val="22"/>
        </w:rPr>
        <w:t xml:space="preserve"> do SI</w:t>
      </w:r>
      <w:r w:rsidR="00C939DF">
        <w:rPr>
          <w:rFonts w:ascii="Arial" w:hAnsi="Arial" w:cs="Arial"/>
          <w:b/>
          <w:bCs/>
          <w:color w:val="000000"/>
          <w:sz w:val="22"/>
          <w:szCs w:val="22"/>
        </w:rPr>
        <w:t>WZ</w:t>
      </w:r>
      <w:r w:rsidR="00FC0982">
        <w:rPr>
          <w:rFonts w:ascii="Arial" w:hAnsi="Arial" w:cs="Arial"/>
          <w:b/>
          <w:bCs/>
          <w:color w:val="000000"/>
          <w:sz w:val="22"/>
          <w:szCs w:val="22"/>
        </w:rPr>
        <w:t>.</w:t>
      </w:r>
      <w:r w:rsidR="00AB11A5">
        <w:rPr>
          <w:rFonts w:ascii="Arial" w:hAnsi="Arial" w:cs="Arial"/>
          <w:b/>
          <w:bCs/>
          <w:color w:val="000000"/>
          <w:sz w:val="22"/>
          <w:szCs w:val="22"/>
        </w:rPr>
        <w:t xml:space="preserve"> </w:t>
      </w:r>
    </w:p>
    <w:p w14:paraId="017F6E8F" w14:textId="566CB742" w:rsidR="00C32690" w:rsidRPr="00060E5C" w:rsidRDefault="001064B5" w:rsidP="003607E1">
      <w:pPr>
        <w:pStyle w:val="NormalnyWeb"/>
        <w:spacing w:before="0" w:beforeAutospacing="0" w:after="120" w:afterAutospacing="0"/>
        <w:ind w:left="426" w:hanging="426"/>
        <w:jc w:val="both"/>
        <w:rPr>
          <w:rStyle w:val="tekstdokbold"/>
          <w:rFonts w:ascii="Arial" w:hAnsi="Arial" w:cs="Arial"/>
          <w:b w:val="0"/>
          <w:color w:val="000000" w:themeColor="text1"/>
          <w:sz w:val="22"/>
          <w:szCs w:val="22"/>
          <w:u w:val="single"/>
        </w:rPr>
      </w:pPr>
      <w:r>
        <w:rPr>
          <w:rFonts w:ascii="Arial" w:hAnsi="Arial" w:cs="Arial"/>
          <w:b/>
          <w:bCs/>
          <w:color w:val="000000"/>
          <w:sz w:val="22"/>
          <w:szCs w:val="22"/>
        </w:rPr>
        <w:t>2</w:t>
      </w:r>
      <w:r w:rsidR="003607E1" w:rsidRPr="00060E5C">
        <w:rPr>
          <w:rFonts w:ascii="Arial" w:hAnsi="Arial" w:cs="Arial"/>
          <w:b/>
          <w:bCs/>
          <w:color w:val="000000"/>
          <w:sz w:val="22"/>
          <w:szCs w:val="22"/>
        </w:rPr>
        <w:t xml:space="preserve">) dokumenty składane </w:t>
      </w:r>
      <w:r w:rsidR="00C32690" w:rsidRPr="00060E5C">
        <w:rPr>
          <w:rFonts w:ascii="Arial" w:hAnsi="Arial" w:cs="Arial"/>
          <w:b/>
          <w:bCs/>
          <w:color w:val="000000"/>
          <w:sz w:val="22"/>
          <w:szCs w:val="22"/>
          <w:u w:val="single"/>
        </w:rPr>
        <w:t>tylko</w:t>
      </w:r>
      <w:r w:rsidR="00C32690" w:rsidRPr="00735207">
        <w:rPr>
          <w:rFonts w:ascii="Arial" w:hAnsi="Arial" w:cs="Arial"/>
          <w:b/>
          <w:bCs/>
          <w:color w:val="000000"/>
          <w:sz w:val="22"/>
          <w:szCs w:val="22"/>
        </w:rPr>
        <w:t xml:space="preserve"> </w:t>
      </w:r>
      <w:r w:rsidR="003607E1" w:rsidRPr="00060E5C">
        <w:rPr>
          <w:rFonts w:ascii="Arial" w:hAnsi="Arial" w:cs="Arial"/>
          <w:b/>
          <w:bCs/>
          <w:color w:val="000000"/>
          <w:sz w:val="22"/>
          <w:szCs w:val="22"/>
        </w:rPr>
        <w:t xml:space="preserve">przez </w:t>
      </w:r>
      <w:r w:rsidR="003607E1" w:rsidRPr="00060E5C">
        <w:rPr>
          <w:rFonts w:ascii="Arial" w:hAnsi="Arial" w:cs="Arial"/>
          <w:b/>
          <w:bCs/>
          <w:color w:val="000000" w:themeColor="text1"/>
          <w:sz w:val="22"/>
          <w:szCs w:val="22"/>
        </w:rPr>
        <w:t>Wykonawcę</w:t>
      </w:r>
      <w:r w:rsidR="003607E1" w:rsidRPr="00060E5C">
        <w:rPr>
          <w:rFonts w:ascii="Arial" w:hAnsi="Arial" w:cs="Arial"/>
          <w:bCs/>
          <w:color w:val="000000" w:themeColor="text1"/>
          <w:sz w:val="22"/>
          <w:szCs w:val="22"/>
        </w:rPr>
        <w:t>, którego oferta zostanie najwyżej oceniona</w:t>
      </w:r>
      <w:r w:rsidR="00C32690" w:rsidRPr="00060E5C">
        <w:rPr>
          <w:rFonts w:ascii="Arial" w:hAnsi="Arial" w:cs="Arial"/>
          <w:bCs/>
          <w:color w:val="000000" w:themeColor="text1"/>
          <w:sz w:val="22"/>
          <w:szCs w:val="22"/>
        </w:rPr>
        <w:t>,</w:t>
      </w:r>
      <w:r w:rsidR="003607E1" w:rsidRPr="00060E5C">
        <w:rPr>
          <w:rFonts w:ascii="Arial" w:hAnsi="Arial" w:cs="Arial"/>
          <w:bCs/>
          <w:color w:val="000000" w:themeColor="text1"/>
          <w:sz w:val="22"/>
          <w:szCs w:val="22"/>
        </w:rPr>
        <w:t xml:space="preserve"> składa na wezwanie zamawiającego w wyznaczonym terminie aktualne na dzień złożenia oświadczenia lub </w:t>
      </w:r>
      <w:r w:rsidR="003607E1" w:rsidRPr="00060E5C">
        <w:rPr>
          <w:rStyle w:val="tekstdokbold"/>
          <w:rFonts w:ascii="Arial" w:hAnsi="Arial" w:cs="Arial"/>
          <w:b w:val="0"/>
          <w:color w:val="000000" w:themeColor="text1"/>
          <w:sz w:val="22"/>
          <w:szCs w:val="22"/>
        </w:rPr>
        <w:t xml:space="preserve">dokumenty potwierdzające okoliczności, o których mowa w art. 25 ust.1 </w:t>
      </w:r>
      <w:proofErr w:type="spellStart"/>
      <w:r w:rsidR="003607E1" w:rsidRPr="00060E5C">
        <w:rPr>
          <w:rStyle w:val="tekstdokbold"/>
          <w:rFonts w:ascii="Arial" w:hAnsi="Arial" w:cs="Arial"/>
          <w:b w:val="0"/>
          <w:color w:val="000000" w:themeColor="text1"/>
          <w:sz w:val="22"/>
          <w:szCs w:val="22"/>
        </w:rPr>
        <w:t>Pzp</w:t>
      </w:r>
      <w:proofErr w:type="spellEnd"/>
      <w:r w:rsidR="00C32690" w:rsidRPr="00060E5C">
        <w:rPr>
          <w:rStyle w:val="tekstdokbold"/>
          <w:rFonts w:ascii="Arial" w:hAnsi="Arial" w:cs="Arial"/>
          <w:b w:val="0"/>
          <w:color w:val="000000" w:themeColor="text1"/>
          <w:sz w:val="22"/>
          <w:szCs w:val="22"/>
          <w:u w:val="single"/>
        </w:rPr>
        <w:t xml:space="preserve"> to jest:</w:t>
      </w:r>
    </w:p>
    <w:p w14:paraId="04F40F39" w14:textId="6967D580" w:rsidR="00C939DF" w:rsidRPr="00920547" w:rsidRDefault="001E101E" w:rsidP="001E101E">
      <w:pPr>
        <w:pStyle w:val="NormalnyWeb"/>
        <w:spacing w:before="0" w:beforeAutospacing="0" w:after="120" w:afterAutospacing="0"/>
        <w:ind w:left="344"/>
        <w:jc w:val="both"/>
        <w:rPr>
          <w:rFonts w:ascii="Arial" w:hAnsi="Arial" w:cs="Arial"/>
          <w:color w:val="000000" w:themeColor="text1"/>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C32690" w:rsidRPr="00060E5C">
        <w:rPr>
          <w:rFonts w:ascii="Arial" w:hAnsi="Arial" w:cs="Arial"/>
          <w:sz w:val="22"/>
          <w:szCs w:val="22"/>
        </w:rPr>
        <w:t>wykaz osób, skierowanych przez wykonawcę do realizacji zamówienia publicznego,</w:t>
      </w:r>
      <w:r w:rsidR="00060E5C">
        <w:rPr>
          <w:rFonts w:ascii="Arial" w:hAnsi="Arial" w:cs="Arial"/>
          <w:sz w:val="22"/>
          <w:szCs w:val="22"/>
        </w:rPr>
        <w:t xml:space="preserve"> wykaz </w:t>
      </w:r>
      <w:r w:rsidR="00060E5C" w:rsidRPr="00060E5C">
        <w:rPr>
          <w:rStyle w:val="tekstdokbold"/>
          <w:rFonts w:ascii="Arial" w:hAnsi="Arial" w:cs="Arial"/>
          <w:b w:val="0"/>
          <w:color w:val="000000" w:themeColor="text1"/>
          <w:sz w:val="22"/>
          <w:szCs w:val="22"/>
        </w:rPr>
        <w:t xml:space="preserve">należy </w:t>
      </w:r>
      <w:r w:rsidR="00060E5C" w:rsidRPr="00060E5C">
        <w:rPr>
          <w:rFonts w:ascii="Arial" w:hAnsi="Arial" w:cs="Arial"/>
          <w:color w:val="000000"/>
          <w:sz w:val="22"/>
          <w:szCs w:val="22"/>
        </w:rPr>
        <w:t xml:space="preserve">przygotować </w:t>
      </w:r>
      <w:r w:rsidR="00410D58">
        <w:rPr>
          <w:rFonts w:ascii="Arial" w:hAnsi="Arial" w:cs="Arial"/>
          <w:b/>
          <w:bCs/>
          <w:color w:val="000000"/>
          <w:sz w:val="22"/>
          <w:szCs w:val="22"/>
        </w:rPr>
        <w:t xml:space="preserve">zgodnie </w:t>
      </w:r>
      <w:r w:rsidR="00060E5C">
        <w:rPr>
          <w:rFonts w:ascii="Arial" w:hAnsi="Arial" w:cs="Arial"/>
          <w:b/>
          <w:bCs/>
          <w:color w:val="000000"/>
          <w:sz w:val="22"/>
          <w:szCs w:val="22"/>
        </w:rPr>
        <w:t xml:space="preserve">z załącznikiem nr </w:t>
      </w:r>
      <w:r w:rsidR="00DB2417">
        <w:rPr>
          <w:rFonts w:ascii="Arial" w:hAnsi="Arial" w:cs="Arial"/>
          <w:b/>
          <w:bCs/>
          <w:color w:val="000000"/>
          <w:sz w:val="22"/>
          <w:szCs w:val="22"/>
        </w:rPr>
        <w:t>6</w:t>
      </w:r>
      <w:r w:rsidR="00060E5C" w:rsidRPr="00060E5C">
        <w:rPr>
          <w:rFonts w:ascii="Arial" w:hAnsi="Arial" w:cs="Arial"/>
          <w:b/>
          <w:bCs/>
          <w:color w:val="000000"/>
          <w:sz w:val="22"/>
          <w:szCs w:val="22"/>
        </w:rPr>
        <w:t xml:space="preserve"> do SIWZ</w:t>
      </w:r>
      <w:r w:rsidR="00C939DF">
        <w:rPr>
          <w:rFonts w:ascii="Arial" w:hAnsi="Arial" w:cs="Arial"/>
          <w:bCs/>
          <w:color w:val="000000"/>
          <w:sz w:val="22"/>
          <w:szCs w:val="22"/>
        </w:rPr>
        <w:t>;</w:t>
      </w:r>
    </w:p>
    <w:p w14:paraId="5A0606AE" w14:textId="10B5458E" w:rsidR="00C939DF" w:rsidRPr="00C939DF" w:rsidRDefault="00C32690" w:rsidP="00FC0982">
      <w:pPr>
        <w:pStyle w:val="NormalnyWeb"/>
        <w:numPr>
          <w:ilvl w:val="0"/>
          <w:numId w:val="27"/>
        </w:numPr>
        <w:spacing w:before="0" w:beforeAutospacing="0" w:after="120" w:afterAutospacing="0"/>
        <w:jc w:val="both"/>
        <w:rPr>
          <w:rFonts w:ascii="Arial" w:hAnsi="Arial" w:cs="Arial"/>
          <w:color w:val="000000" w:themeColor="text1"/>
          <w:sz w:val="22"/>
          <w:szCs w:val="22"/>
        </w:rPr>
      </w:pPr>
      <w:proofErr w:type="gramStart"/>
      <w:r w:rsidRPr="00C939DF">
        <w:rPr>
          <w:rFonts w:ascii="Arial" w:hAnsi="Arial" w:cs="Arial"/>
          <w:sz w:val="22"/>
          <w:szCs w:val="22"/>
        </w:rPr>
        <w:t>oświadczenie</w:t>
      </w:r>
      <w:proofErr w:type="gramEnd"/>
      <w:r w:rsidRPr="00C939DF">
        <w:rPr>
          <w:rFonts w:ascii="Arial" w:hAnsi="Arial" w:cs="Arial"/>
          <w:sz w:val="22"/>
          <w:szCs w:val="22"/>
        </w:rPr>
        <w:t xml:space="preserve"> na temat wykształcenia i kwalifikacji zawodowych wykonawcy lub kadry </w:t>
      </w:r>
      <w:r w:rsidR="00060E5C" w:rsidRPr="00C939DF">
        <w:rPr>
          <w:rFonts w:ascii="Arial" w:hAnsi="Arial" w:cs="Arial"/>
          <w:color w:val="000000" w:themeColor="text1"/>
          <w:sz w:val="22"/>
          <w:szCs w:val="22"/>
        </w:rPr>
        <w:t xml:space="preserve">kierowniczej wykonawcy, </w:t>
      </w:r>
      <w:r w:rsidR="00060E5C" w:rsidRPr="00C939DF">
        <w:rPr>
          <w:rFonts w:ascii="Arial" w:hAnsi="Arial" w:cs="Arial"/>
          <w:sz w:val="22"/>
          <w:szCs w:val="22"/>
        </w:rPr>
        <w:t xml:space="preserve">oświadczenie </w:t>
      </w:r>
      <w:r w:rsidR="00060E5C" w:rsidRPr="00C939DF">
        <w:rPr>
          <w:rStyle w:val="tekstdokbold"/>
          <w:rFonts w:ascii="Arial" w:hAnsi="Arial" w:cs="Arial"/>
          <w:b w:val="0"/>
          <w:color w:val="000000" w:themeColor="text1"/>
          <w:sz w:val="22"/>
          <w:szCs w:val="22"/>
        </w:rPr>
        <w:t xml:space="preserve">należy </w:t>
      </w:r>
      <w:r w:rsidR="00060E5C" w:rsidRPr="00C939DF">
        <w:rPr>
          <w:rFonts w:ascii="Arial" w:hAnsi="Arial" w:cs="Arial"/>
          <w:color w:val="000000"/>
          <w:sz w:val="22"/>
          <w:szCs w:val="22"/>
        </w:rPr>
        <w:t xml:space="preserve">przygotować </w:t>
      </w:r>
      <w:r w:rsidR="00410D58">
        <w:rPr>
          <w:rFonts w:ascii="Arial" w:hAnsi="Arial" w:cs="Arial"/>
          <w:b/>
          <w:bCs/>
          <w:color w:val="000000"/>
          <w:sz w:val="22"/>
          <w:szCs w:val="22"/>
        </w:rPr>
        <w:t xml:space="preserve">zgodnie </w:t>
      </w:r>
      <w:r w:rsidR="00060E5C" w:rsidRPr="00C939DF">
        <w:rPr>
          <w:rFonts w:ascii="Arial" w:hAnsi="Arial" w:cs="Arial"/>
          <w:b/>
          <w:bCs/>
          <w:color w:val="000000"/>
          <w:sz w:val="22"/>
          <w:szCs w:val="22"/>
        </w:rPr>
        <w:t xml:space="preserve">z załącznikiem nr </w:t>
      </w:r>
      <w:r w:rsidR="00DB2417">
        <w:rPr>
          <w:rFonts w:ascii="Arial" w:hAnsi="Arial" w:cs="Arial"/>
          <w:b/>
          <w:bCs/>
          <w:color w:val="000000"/>
          <w:sz w:val="22"/>
          <w:szCs w:val="22"/>
        </w:rPr>
        <w:t>6</w:t>
      </w:r>
      <w:r w:rsidR="00060E5C" w:rsidRPr="00C939DF">
        <w:rPr>
          <w:rFonts w:ascii="Arial" w:hAnsi="Arial" w:cs="Arial"/>
          <w:b/>
          <w:bCs/>
          <w:color w:val="000000"/>
          <w:sz w:val="22"/>
          <w:szCs w:val="22"/>
        </w:rPr>
        <w:t>A do SIWZ</w:t>
      </w:r>
      <w:r w:rsidR="00C939DF" w:rsidRPr="00C939DF">
        <w:rPr>
          <w:rFonts w:ascii="Arial" w:hAnsi="Arial" w:cs="Arial"/>
          <w:bCs/>
          <w:color w:val="000000"/>
          <w:sz w:val="22"/>
          <w:szCs w:val="22"/>
        </w:rPr>
        <w:t>;</w:t>
      </w:r>
    </w:p>
    <w:p w14:paraId="5181CB7C" w14:textId="77777777" w:rsidR="00803967" w:rsidRPr="001960F2" w:rsidRDefault="00803967" w:rsidP="009C768C">
      <w:pPr>
        <w:pStyle w:val="tekst"/>
        <w:numPr>
          <w:ilvl w:val="1"/>
          <w:numId w:val="6"/>
        </w:numPr>
        <w:suppressLineNumbers w:val="0"/>
        <w:tabs>
          <w:tab w:val="left" w:pos="284"/>
        </w:tabs>
        <w:spacing w:before="0" w:after="120"/>
        <w:rPr>
          <w:rFonts w:ascii="Arial" w:hAnsi="Arial" w:cs="Arial"/>
          <w:color w:val="000000"/>
          <w:sz w:val="22"/>
        </w:rPr>
      </w:pPr>
      <w:proofErr w:type="gramStart"/>
      <w:r w:rsidRPr="001960F2">
        <w:rPr>
          <w:rFonts w:ascii="Arial" w:hAnsi="Arial" w:cs="Arial"/>
          <w:color w:val="000000"/>
          <w:sz w:val="22"/>
        </w:rPr>
        <w:t>Cena  za</w:t>
      </w:r>
      <w:proofErr w:type="gramEnd"/>
      <w:r w:rsidRPr="001960F2">
        <w:rPr>
          <w:rFonts w:ascii="Arial" w:hAnsi="Arial" w:cs="Arial"/>
          <w:color w:val="000000"/>
          <w:sz w:val="22"/>
        </w:rPr>
        <w:t xml:space="preserve"> wykonanie przedmiotu zamówienia musi być przedstawiona następująco: </w:t>
      </w:r>
    </w:p>
    <w:p w14:paraId="5872A4CB" w14:textId="53F4664E" w:rsidR="00904DDF" w:rsidRPr="00AB11A5" w:rsidRDefault="00B06645" w:rsidP="00212766">
      <w:pPr>
        <w:pStyle w:val="tekst"/>
        <w:numPr>
          <w:ilvl w:val="0"/>
          <w:numId w:val="7"/>
        </w:numPr>
        <w:suppressLineNumbers w:val="0"/>
        <w:tabs>
          <w:tab w:val="left" w:pos="284"/>
        </w:tabs>
        <w:spacing w:before="0" w:after="120"/>
        <w:rPr>
          <w:rFonts w:ascii="Arial" w:hAnsi="Arial" w:cs="Arial"/>
          <w:color w:val="000000"/>
          <w:sz w:val="22"/>
        </w:rPr>
      </w:pPr>
      <w:r>
        <w:rPr>
          <w:rFonts w:ascii="Arial" w:hAnsi="Arial" w:cs="Arial"/>
          <w:bCs/>
          <w:iCs/>
          <w:color w:val="000000"/>
          <w:sz w:val="22"/>
        </w:rPr>
        <w:t xml:space="preserve">cena </w:t>
      </w:r>
      <w:r w:rsidR="00DF702A" w:rsidRPr="001960F2">
        <w:rPr>
          <w:rFonts w:ascii="Arial" w:hAnsi="Arial" w:cs="Arial"/>
          <w:bCs/>
          <w:iCs/>
          <w:color w:val="000000"/>
          <w:sz w:val="22"/>
        </w:rPr>
        <w:t>bez podatku VAT (</w:t>
      </w:r>
      <w:proofErr w:type="gramStart"/>
      <w:r w:rsidR="00DF702A" w:rsidRPr="001960F2">
        <w:rPr>
          <w:rFonts w:ascii="Arial" w:hAnsi="Arial" w:cs="Arial"/>
          <w:bCs/>
          <w:iCs/>
          <w:color w:val="000000"/>
          <w:sz w:val="22"/>
        </w:rPr>
        <w:t xml:space="preserve">netto)   </w:t>
      </w:r>
      <w:r w:rsidR="00803967" w:rsidRPr="001960F2">
        <w:rPr>
          <w:rFonts w:ascii="Arial" w:hAnsi="Arial" w:cs="Arial"/>
          <w:color w:val="000000"/>
          <w:sz w:val="22"/>
        </w:rPr>
        <w:t>....................</w:t>
      </w:r>
      <w:proofErr w:type="gramEnd"/>
      <w:r w:rsidR="00803967" w:rsidRPr="001960F2">
        <w:rPr>
          <w:rFonts w:ascii="Arial" w:hAnsi="Arial" w:cs="Arial"/>
          <w:color w:val="000000"/>
          <w:sz w:val="22"/>
        </w:rPr>
        <w:t>zł (</w:t>
      </w:r>
      <w:proofErr w:type="gramStart"/>
      <w:r w:rsidR="00803967" w:rsidRPr="001960F2">
        <w:rPr>
          <w:rFonts w:ascii="Arial" w:hAnsi="Arial" w:cs="Arial"/>
          <w:color w:val="000000"/>
          <w:sz w:val="22"/>
        </w:rPr>
        <w:t>słownie: ..................</w:t>
      </w:r>
      <w:proofErr w:type="gramEnd"/>
      <w:r w:rsidR="00803967" w:rsidRPr="001960F2">
        <w:rPr>
          <w:rFonts w:ascii="Arial" w:hAnsi="Arial" w:cs="Arial"/>
          <w:color w:val="000000"/>
          <w:sz w:val="22"/>
        </w:rPr>
        <w:t xml:space="preserve">zł), </w:t>
      </w:r>
      <w:proofErr w:type="gramStart"/>
      <w:r w:rsidR="00803967" w:rsidRPr="001960F2">
        <w:rPr>
          <w:rFonts w:ascii="Arial" w:hAnsi="Arial" w:cs="Arial"/>
          <w:color w:val="000000"/>
          <w:sz w:val="22"/>
        </w:rPr>
        <w:t xml:space="preserve">powiększona </w:t>
      </w:r>
      <w:r w:rsidR="005C789C">
        <w:rPr>
          <w:rFonts w:ascii="Arial" w:hAnsi="Arial" w:cs="Arial"/>
          <w:color w:val="000000"/>
          <w:sz w:val="22"/>
        </w:rPr>
        <w:t xml:space="preserve">                          </w:t>
      </w:r>
      <w:r w:rsidR="00803967" w:rsidRPr="001960F2">
        <w:rPr>
          <w:rFonts w:ascii="Arial" w:hAnsi="Arial" w:cs="Arial"/>
          <w:color w:val="000000"/>
          <w:sz w:val="22"/>
        </w:rPr>
        <w:t>o</w:t>
      </w:r>
      <w:proofErr w:type="gramEnd"/>
      <w:r w:rsidR="00803967" w:rsidRPr="001960F2">
        <w:rPr>
          <w:rFonts w:ascii="Arial" w:hAnsi="Arial" w:cs="Arial"/>
          <w:color w:val="000000"/>
          <w:sz w:val="22"/>
        </w:rPr>
        <w:t xml:space="preserve"> podatek VAT, którego stawka wynosi ...........%, tj. wartość VAT w </w:t>
      </w:r>
      <w:proofErr w:type="gramStart"/>
      <w:r w:rsidR="00803967" w:rsidRPr="001960F2">
        <w:rPr>
          <w:rFonts w:ascii="Arial" w:hAnsi="Arial" w:cs="Arial"/>
          <w:color w:val="000000"/>
          <w:sz w:val="22"/>
        </w:rPr>
        <w:t>wysok</w:t>
      </w:r>
      <w:r w:rsidR="008A285B">
        <w:rPr>
          <w:rFonts w:ascii="Arial" w:hAnsi="Arial" w:cs="Arial"/>
          <w:color w:val="000000"/>
          <w:sz w:val="22"/>
        </w:rPr>
        <w:t xml:space="preserve">ości ................. </w:t>
      </w:r>
      <w:proofErr w:type="gramEnd"/>
      <w:r w:rsidR="008A285B">
        <w:rPr>
          <w:rFonts w:ascii="Arial" w:hAnsi="Arial" w:cs="Arial"/>
          <w:color w:val="000000"/>
          <w:sz w:val="22"/>
        </w:rPr>
        <w:t xml:space="preserve">zł </w:t>
      </w:r>
      <w:r w:rsidR="00803967" w:rsidRPr="001960F2">
        <w:rPr>
          <w:rFonts w:ascii="Arial" w:hAnsi="Arial" w:cs="Arial"/>
          <w:color w:val="000000"/>
          <w:sz w:val="22"/>
        </w:rPr>
        <w:t>(</w:t>
      </w:r>
      <w:proofErr w:type="gramStart"/>
      <w:r w:rsidR="00803967" w:rsidRPr="001960F2">
        <w:rPr>
          <w:rFonts w:ascii="Arial" w:hAnsi="Arial" w:cs="Arial"/>
          <w:color w:val="000000"/>
          <w:sz w:val="22"/>
        </w:rPr>
        <w:t>słownie: ...........</w:t>
      </w:r>
      <w:proofErr w:type="gramEnd"/>
      <w:r w:rsidR="00803967" w:rsidRPr="001960F2">
        <w:rPr>
          <w:rFonts w:ascii="Arial" w:hAnsi="Arial" w:cs="Arial"/>
          <w:color w:val="000000"/>
          <w:sz w:val="22"/>
        </w:rPr>
        <w:t xml:space="preserve">zł), </w:t>
      </w:r>
      <w:r w:rsidR="000F32C9" w:rsidRPr="001960F2">
        <w:rPr>
          <w:rFonts w:ascii="Arial" w:hAnsi="Arial" w:cs="Arial"/>
          <w:color w:val="000000"/>
          <w:sz w:val="22"/>
        </w:rPr>
        <w:t xml:space="preserve">to jest łącznie należność (brutto) w </w:t>
      </w:r>
      <w:proofErr w:type="gramStart"/>
      <w:r w:rsidR="000F32C9" w:rsidRPr="001960F2">
        <w:rPr>
          <w:rFonts w:ascii="Arial" w:hAnsi="Arial" w:cs="Arial"/>
          <w:color w:val="000000"/>
          <w:sz w:val="22"/>
        </w:rPr>
        <w:t xml:space="preserve">wysokości    </w:t>
      </w:r>
      <w:r w:rsidR="00803967" w:rsidRPr="001960F2">
        <w:rPr>
          <w:rFonts w:ascii="Arial" w:hAnsi="Arial" w:cs="Arial"/>
          <w:color w:val="000000"/>
          <w:sz w:val="22"/>
        </w:rPr>
        <w:t xml:space="preserve">............ </w:t>
      </w:r>
      <w:proofErr w:type="gramEnd"/>
      <w:r w:rsidR="00803967" w:rsidRPr="001960F2">
        <w:rPr>
          <w:rFonts w:ascii="Arial" w:hAnsi="Arial" w:cs="Arial"/>
          <w:color w:val="000000"/>
          <w:sz w:val="22"/>
        </w:rPr>
        <w:t xml:space="preserve">zł </w:t>
      </w:r>
      <w:r w:rsidR="00803967" w:rsidRPr="001960F2">
        <w:rPr>
          <w:rFonts w:ascii="Arial" w:hAnsi="Arial" w:cs="Arial"/>
          <w:b/>
          <w:bCs/>
          <w:color w:val="000000"/>
          <w:sz w:val="22"/>
        </w:rPr>
        <w:t xml:space="preserve">(cena </w:t>
      </w:r>
      <w:proofErr w:type="gramStart"/>
      <w:r w:rsidR="00803967" w:rsidRPr="001960F2">
        <w:rPr>
          <w:rFonts w:ascii="Arial" w:hAnsi="Arial" w:cs="Arial"/>
          <w:b/>
          <w:bCs/>
          <w:color w:val="000000"/>
          <w:sz w:val="22"/>
        </w:rPr>
        <w:t xml:space="preserve">oferty)  </w:t>
      </w:r>
      <w:r w:rsidR="00803967" w:rsidRPr="001960F2">
        <w:rPr>
          <w:rFonts w:ascii="Arial" w:hAnsi="Arial" w:cs="Arial"/>
          <w:color w:val="000000"/>
          <w:sz w:val="22"/>
        </w:rPr>
        <w:t>(słownie</w:t>
      </w:r>
      <w:proofErr w:type="gramEnd"/>
      <w:r w:rsidR="00803967" w:rsidRPr="001960F2">
        <w:rPr>
          <w:rFonts w:ascii="Arial" w:hAnsi="Arial" w:cs="Arial"/>
          <w:color w:val="000000"/>
          <w:sz w:val="22"/>
        </w:rPr>
        <w:t>: ....................</w:t>
      </w:r>
      <w:proofErr w:type="gramStart"/>
      <w:r w:rsidR="00803967" w:rsidRPr="001960F2">
        <w:rPr>
          <w:rFonts w:ascii="Arial" w:hAnsi="Arial" w:cs="Arial"/>
          <w:color w:val="000000"/>
          <w:sz w:val="22"/>
        </w:rPr>
        <w:t>zł</w:t>
      </w:r>
      <w:proofErr w:type="gramEnd"/>
      <w:r w:rsidR="00803967" w:rsidRPr="001960F2">
        <w:rPr>
          <w:rFonts w:ascii="Arial" w:hAnsi="Arial" w:cs="Arial"/>
          <w:color w:val="000000"/>
          <w:sz w:val="22"/>
        </w:rPr>
        <w:t>)</w:t>
      </w:r>
      <w:r w:rsidR="008A285B">
        <w:rPr>
          <w:rFonts w:ascii="Arial" w:hAnsi="Arial" w:cs="Arial"/>
          <w:color w:val="000000"/>
          <w:sz w:val="22"/>
        </w:rPr>
        <w:t>;</w:t>
      </w:r>
    </w:p>
    <w:p w14:paraId="58F64CBB" w14:textId="77777777" w:rsidR="00803967" w:rsidRDefault="00B66993" w:rsidP="009C768C">
      <w:pPr>
        <w:numPr>
          <w:ilvl w:val="1"/>
          <w:numId w:val="6"/>
        </w:numPr>
        <w:jc w:val="both"/>
        <w:rPr>
          <w:rFonts w:ascii="Arial" w:hAnsi="Arial" w:cs="Arial"/>
          <w:color w:val="000000"/>
          <w:sz w:val="22"/>
        </w:rPr>
      </w:pPr>
      <w:r w:rsidRPr="001960F2">
        <w:rPr>
          <w:rFonts w:ascii="Arial" w:hAnsi="Arial" w:cs="Arial"/>
          <w:color w:val="000000"/>
          <w:sz w:val="22"/>
        </w:rPr>
        <w:t>Cena oferty ma zostać obliczona zgodnie z zapisami w rozdziale 12 SIWZ</w:t>
      </w:r>
      <w:r w:rsidR="00803967" w:rsidRPr="001960F2">
        <w:rPr>
          <w:rFonts w:ascii="Arial" w:hAnsi="Arial" w:cs="Arial"/>
          <w:color w:val="000000"/>
          <w:sz w:val="22"/>
        </w:rPr>
        <w:t xml:space="preserve">. </w:t>
      </w:r>
    </w:p>
    <w:p w14:paraId="7BEA7C5E" w14:textId="77777777" w:rsidR="00803967" w:rsidRPr="001960F2" w:rsidRDefault="00803967">
      <w:pPr>
        <w:jc w:val="both"/>
        <w:rPr>
          <w:color w:val="000000"/>
        </w:rPr>
      </w:pPr>
    </w:p>
    <w:p w14:paraId="6DB22B91" w14:textId="1CF3C83C" w:rsidR="00B66993" w:rsidRPr="001960F2" w:rsidRDefault="00B66993" w:rsidP="009C768C">
      <w:pPr>
        <w:numPr>
          <w:ilvl w:val="1"/>
          <w:numId w:val="6"/>
        </w:numPr>
        <w:jc w:val="both"/>
        <w:rPr>
          <w:rFonts w:ascii="Arial" w:hAnsi="Arial" w:cs="Arial"/>
          <w:bCs/>
          <w:color w:val="000000"/>
          <w:sz w:val="22"/>
          <w:szCs w:val="22"/>
        </w:rPr>
      </w:pPr>
      <w:r w:rsidRPr="001960F2">
        <w:rPr>
          <w:rFonts w:ascii="Arial" w:hAnsi="Arial" w:cs="Arial"/>
          <w:color w:val="000000"/>
          <w:sz w:val="22"/>
          <w:szCs w:val="22"/>
        </w:rPr>
        <w:t xml:space="preserve">W przypadku jakichkolwiek wątpliwości, uwag </w:t>
      </w:r>
      <w:r w:rsidRPr="00F93260">
        <w:rPr>
          <w:rFonts w:ascii="Arial" w:hAnsi="Arial" w:cs="Arial"/>
          <w:color w:val="000000"/>
          <w:sz w:val="22"/>
          <w:szCs w:val="22"/>
        </w:rPr>
        <w:t>należy kierować do Zamawiającego zapytanie w celu udzielenia wyjaśnień.</w:t>
      </w:r>
      <w:r w:rsidRPr="001960F2">
        <w:rPr>
          <w:rFonts w:ascii="Arial" w:hAnsi="Arial" w:cs="Arial"/>
          <w:color w:val="000000"/>
          <w:sz w:val="22"/>
          <w:szCs w:val="22"/>
        </w:rPr>
        <w:t xml:space="preserve"> </w:t>
      </w:r>
    </w:p>
    <w:p w14:paraId="673E389C" w14:textId="77777777" w:rsidR="00B66993" w:rsidRPr="001960F2" w:rsidRDefault="00B66993" w:rsidP="00B66993">
      <w:pPr>
        <w:jc w:val="both"/>
        <w:rPr>
          <w:rFonts w:ascii="Arial" w:hAnsi="Arial" w:cs="Arial"/>
          <w:bCs/>
          <w:color w:val="000000"/>
          <w:sz w:val="22"/>
          <w:szCs w:val="22"/>
        </w:rPr>
      </w:pPr>
    </w:p>
    <w:p w14:paraId="590E97E8" w14:textId="01661C60" w:rsidR="00B06645" w:rsidRPr="00701CEE" w:rsidRDefault="00B66993" w:rsidP="009C768C">
      <w:pPr>
        <w:numPr>
          <w:ilvl w:val="1"/>
          <w:numId w:val="6"/>
        </w:numPr>
        <w:jc w:val="both"/>
        <w:rPr>
          <w:rFonts w:ascii="Arial" w:hAnsi="Arial" w:cs="Arial"/>
          <w:bCs/>
          <w:color w:val="000000"/>
          <w:sz w:val="22"/>
          <w:szCs w:val="22"/>
        </w:rPr>
      </w:pPr>
      <w:r w:rsidRPr="001960F2">
        <w:rPr>
          <w:rFonts w:ascii="Arial" w:hAnsi="Arial" w:cs="Arial"/>
          <w:color w:val="000000"/>
          <w:sz w:val="22"/>
          <w:szCs w:val="22"/>
        </w:rPr>
        <w:t>Zamawiający zgodnie z art. 87 ust. 2</w:t>
      </w:r>
      <w:r w:rsidR="00944B13">
        <w:rPr>
          <w:rFonts w:ascii="Arial" w:hAnsi="Arial" w:cs="Arial"/>
          <w:color w:val="000000"/>
          <w:sz w:val="22"/>
          <w:szCs w:val="22"/>
        </w:rPr>
        <w:t xml:space="preserve"> </w:t>
      </w:r>
      <w:proofErr w:type="spellStart"/>
      <w:proofErr w:type="gramStart"/>
      <w:r w:rsidR="00944B13">
        <w:rPr>
          <w:rFonts w:ascii="Arial" w:hAnsi="Arial" w:cs="Arial"/>
          <w:color w:val="000000"/>
          <w:sz w:val="22"/>
          <w:szCs w:val="22"/>
        </w:rPr>
        <w:t>Pzp</w:t>
      </w:r>
      <w:proofErr w:type="spellEnd"/>
      <w:r w:rsidR="00944B13">
        <w:rPr>
          <w:rFonts w:ascii="Arial" w:hAnsi="Arial" w:cs="Arial"/>
          <w:color w:val="000000"/>
          <w:sz w:val="22"/>
          <w:szCs w:val="22"/>
        </w:rPr>
        <w:t xml:space="preserve"> </w:t>
      </w:r>
      <w:r w:rsidRPr="001960F2">
        <w:rPr>
          <w:rFonts w:ascii="Arial" w:hAnsi="Arial" w:cs="Arial"/>
          <w:color w:val="000000"/>
          <w:sz w:val="22"/>
          <w:szCs w:val="22"/>
        </w:rPr>
        <w:t xml:space="preserve"> poprawi</w:t>
      </w:r>
      <w:proofErr w:type="gramEnd"/>
      <w:r w:rsidRPr="001960F2">
        <w:rPr>
          <w:rFonts w:ascii="Arial" w:hAnsi="Arial" w:cs="Arial"/>
          <w:color w:val="000000"/>
          <w:sz w:val="22"/>
          <w:szCs w:val="22"/>
        </w:rPr>
        <w:t xml:space="preserve"> w ofercie: omyłki pisarskie, oczywi</w:t>
      </w:r>
      <w:r w:rsidR="00944B13">
        <w:rPr>
          <w:rFonts w:ascii="Arial" w:hAnsi="Arial" w:cs="Arial"/>
          <w:color w:val="000000"/>
          <w:sz w:val="22"/>
          <w:szCs w:val="22"/>
        </w:rPr>
        <w:t>ste omyłki rachunkowe</w:t>
      </w:r>
      <w:r w:rsidRPr="001960F2">
        <w:rPr>
          <w:rFonts w:ascii="Arial" w:hAnsi="Arial" w:cs="Arial"/>
          <w:color w:val="000000"/>
          <w:sz w:val="22"/>
          <w:szCs w:val="22"/>
        </w:rPr>
        <w:t xml:space="preserv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14:paraId="1FE673F4" w14:textId="77777777" w:rsidR="00701CEE" w:rsidRPr="00F93260" w:rsidRDefault="00701CEE" w:rsidP="00701CEE">
      <w:pPr>
        <w:jc w:val="both"/>
        <w:rPr>
          <w:rFonts w:ascii="Arial" w:hAnsi="Arial" w:cs="Arial"/>
          <w:bCs/>
          <w:color w:val="000000"/>
          <w:sz w:val="22"/>
          <w:szCs w:val="22"/>
        </w:rPr>
      </w:pPr>
    </w:p>
    <w:p w14:paraId="66FB14DB" w14:textId="77777777" w:rsidR="00B66993" w:rsidRPr="001960F2" w:rsidRDefault="00B66993" w:rsidP="009C768C">
      <w:pPr>
        <w:numPr>
          <w:ilvl w:val="1"/>
          <w:numId w:val="6"/>
        </w:numPr>
        <w:jc w:val="both"/>
        <w:rPr>
          <w:rFonts w:ascii="Arial" w:hAnsi="Arial" w:cs="Arial"/>
          <w:bCs/>
          <w:color w:val="000000"/>
          <w:sz w:val="22"/>
          <w:szCs w:val="22"/>
        </w:rPr>
      </w:pPr>
      <w:r w:rsidRPr="001960F2">
        <w:rPr>
          <w:rFonts w:ascii="Arial" w:hAnsi="Arial" w:cs="Arial"/>
          <w:color w:val="000000"/>
          <w:sz w:val="22"/>
          <w:szCs w:val="22"/>
        </w:rPr>
        <w:t>Koperta (opakowanie) zawierająca ofertę musi być zamknięta i zabezpieczona przed</w:t>
      </w:r>
      <w:r w:rsidRPr="001960F2">
        <w:rPr>
          <w:rFonts w:ascii="Arial" w:hAnsi="Arial" w:cs="Arial"/>
          <w:color w:val="000000"/>
        </w:rPr>
        <w:t xml:space="preserve"> </w:t>
      </w:r>
      <w:r w:rsidRPr="001960F2">
        <w:rPr>
          <w:rFonts w:ascii="Arial" w:hAnsi="Arial" w:cs="Arial"/>
          <w:color w:val="000000"/>
          <w:sz w:val="22"/>
          <w:szCs w:val="22"/>
        </w:rPr>
        <w:t xml:space="preserve">otwarciem, bez uszkodzeń, gwarantując zachowanie poufności jej treści do czasu otwarcia. </w:t>
      </w:r>
      <w:r w:rsidRPr="001960F2">
        <w:rPr>
          <w:rFonts w:ascii="Arial" w:hAnsi="Arial" w:cs="Arial"/>
          <w:color w:val="000000"/>
          <w:sz w:val="22"/>
          <w:szCs w:val="22"/>
        </w:rPr>
        <w:lastRenderedPageBreak/>
        <w:t>Zamawiający nie bierze odpowiedzialności za skutki braku zachowania powyższego sposobu opakowania i opisu kopert tj. np.: rozerwanie koperty w czasie drogi do Zamawiającego, nieskuteczne doręczenie z powodu złego opisu.</w:t>
      </w:r>
    </w:p>
    <w:p w14:paraId="495BFEC2" w14:textId="77777777" w:rsidR="00BA5E37" w:rsidRPr="001960F2" w:rsidRDefault="00BA5E37" w:rsidP="00B66993">
      <w:pPr>
        <w:jc w:val="both"/>
        <w:rPr>
          <w:rFonts w:ascii="Arial" w:hAnsi="Arial" w:cs="Arial"/>
          <w:bCs/>
          <w:color w:val="000000"/>
          <w:sz w:val="22"/>
          <w:szCs w:val="22"/>
        </w:rPr>
      </w:pPr>
    </w:p>
    <w:p w14:paraId="7EA37E05" w14:textId="30265BB6" w:rsidR="001064B5" w:rsidRPr="001064B5" w:rsidRDefault="00B66993" w:rsidP="001064B5">
      <w:pPr>
        <w:numPr>
          <w:ilvl w:val="1"/>
          <w:numId w:val="6"/>
        </w:numPr>
        <w:jc w:val="both"/>
        <w:rPr>
          <w:rFonts w:ascii="Arial" w:hAnsi="Arial" w:cs="Arial"/>
          <w:bCs/>
          <w:color w:val="000000"/>
          <w:sz w:val="22"/>
          <w:szCs w:val="22"/>
        </w:rPr>
      </w:pPr>
      <w:r w:rsidRPr="001960F2">
        <w:rPr>
          <w:rFonts w:ascii="Arial" w:hAnsi="Arial" w:cs="Arial"/>
          <w:color w:val="000000"/>
          <w:sz w:val="22"/>
        </w:rPr>
        <w:t>Ofertę można złożyć w kopercie lub innym nieprzeźroczystym opakowaniu. Koper</w:t>
      </w:r>
      <w:r w:rsidR="001064B5">
        <w:rPr>
          <w:rFonts w:ascii="Arial" w:hAnsi="Arial" w:cs="Arial"/>
          <w:color w:val="000000"/>
          <w:sz w:val="22"/>
        </w:rPr>
        <w:t>ta (opakowanie) ma być opisana:</w:t>
      </w:r>
    </w:p>
    <w:p w14:paraId="2380BADD" w14:textId="77777777" w:rsidR="00961EF4" w:rsidRPr="001960F2" w:rsidRDefault="00961EF4" w:rsidP="00F46B2E">
      <w:pPr>
        <w:jc w:val="both"/>
        <w:rPr>
          <w:rFonts w:ascii="Arial" w:hAnsi="Arial" w:cs="Arial"/>
          <w:bCs/>
          <w:color w:val="000000"/>
          <w:sz w:val="22"/>
          <w:szCs w:val="22"/>
        </w:rPr>
      </w:pPr>
    </w:p>
    <w:p w14:paraId="7C0D09E6" w14:textId="77777777" w:rsidR="00803967" w:rsidRPr="001064B5" w:rsidRDefault="00803967" w:rsidP="00472745">
      <w:pPr>
        <w:pBdr>
          <w:top w:val="single" w:sz="4" w:space="1" w:color="auto"/>
          <w:left w:val="single" w:sz="4" w:space="4" w:color="auto"/>
          <w:right w:val="single" w:sz="4" w:space="4" w:color="auto"/>
        </w:pBdr>
        <w:tabs>
          <w:tab w:val="left" w:pos="6240"/>
        </w:tabs>
        <w:rPr>
          <w:rFonts w:ascii="Arial" w:hAnsi="Arial" w:cs="Arial"/>
          <w:bCs/>
          <w:color w:val="000000"/>
          <w:sz w:val="16"/>
          <w:szCs w:val="16"/>
        </w:rPr>
      </w:pPr>
      <w:r w:rsidRPr="001064B5">
        <w:rPr>
          <w:rFonts w:ascii="Arial" w:hAnsi="Arial" w:cs="Arial"/>
          <w:bCs/>
          <w:color w:val="000000"/>
          <w:sz w:val="16"/>
          <w:szCs w:val="16"/>
        </w:rPr>
        <w:t xml:space="preserve">Nazwa i adres wykonawcy składającego ofertę </w:t>
      </w:r>
    </w:p>
    <w:p w14:paraId="1B41B4F8" w14:textId="77777777" w:rsidR="00803967" w:rsidRPr="001064B5" w:rsidRDefault="00803967" w:rsidP="00472745">
      <w:pPr>
        <w:pBdr>
          <w:top w:val="single" w:sz="4" w:space="1" w:color="auto"/>
          <w:left w:val="single" w:sz="4" w:space="4" w:color="auto"/>
          <w:right w:val="single" w:sz="4" w:space="4" w:color="auto"/>
        </w:pBdr>
        <w:tabs>
          <w:tab w:val="left" w:pos="6240"/>
        </w:tabs>
        <w:rPr>
          <w:rFonts w:ascii="Arial" w:hAnsi="Arial" w:cs="Arial"/>
          <w:bCs/>
          <w:color w:val="000000"/>
          <w:sz w:val="16"/>
          <w:szCs w:val="16"/>
        </w:rPr>
      </w:pPr>
      <w:r w:rsidRPr="001064B5">
        <w:rPr>
          <w:rFonts w:ascii="Arial" w:hAnsi="Arial" w:cs="Arial"/>
          <w:bCs/>
          <w:color w:val="000000"/>
          <w:sz w:val="16"/>
          <w:szCs w:val="16"/>
        </w:rPr>
        <w:t>.................................................................................</w:t>
      </w:r>
    </w:p>
    <w:p w14:paraId="42C83DAC" w14:textId="77777777" w:rsidR="00803967" w:rsidRPr="001064B5" w:rsidRDefault="00803967" w:rsidP="00472745">
      <w:pPr>
        <w:pBdr>
          <w:top w:val="single" w:sz="4" w:space="1" w:color="auto"/>
          <w:left w:val="single" w:sz="4" w:space="4" w:color="auto"/>
          <w:right w:val="single" w:sz="4" w:space="4" w:color="auto"/>
        </w:pBdr>
        <w:tabs>
          <w:tab w:val="left" w:pos="6240"/>
        </w:tabs>
        <w:rPr>
          <w:rFonts w:ascii="Arial" w:hAnsi="Arial" w:cs="Arial"/>
          <w:bCs/>
          <w:color w:val="000000"/>
          <w:sz w:val="16"/>
          <w:szCs w:val="16"/>
        </w:rPr>
      </w:pPr>
      <w:r w:rsidRPr="001064B5">
        <w:rPr>
          <w:rFonts w:ascii="Arial" w:hAnsi="Arial" w:cs="Arial"/>
          <w:bCs/>
          <w:color w:val="000000"/>
          <w:sz w:val="16"/>
          <w:szCs w:val="16"/>
        </w:rPr>
        <w:t>Tel/Fax wykonawcy...........................................................</w:t>
      </w:r>
    </w:p>
    <w:p w14:paraId="16F2D670" w14:textId="77777777" w:rsidR="00803967" w:rsidRPr="001064B5" w:rsidRDefault="00803967" w:rsidP="00472745">
      <w:pPr>
        <w:pBdr>
          <w:top w:val="single" w:sz="4" w:space="1" w:color="auto"/>
          <w:left w:val="single" w:sz="4" w:space="4" w:color="auto"/>
          <w:right w:val="single" w:sz="4" w:space="4" w:color="auto"/>
        </w:pBdr>
        <w:tabs>
          <w:tab w:val="left" w:pos="6240"/>
        </w:tabs>
        <w:rPr>
          <w:rFonts w:ascii="Arial" w:hAnsi="Arial" w:cs="Arial"/>
          <w:bCs/>
          <w:color w:val="000000"/>
          <w:sz w:val="16"/>
          <w:szCs w:val="16"/>
        </w:rPr>
      </w:pPr>
      <w:r w:rsidRPr="001064B5">
        <w:rPr>
          <w:rFonts w:ascii="Arial" w:hAnsi="Arial" w:cs="Arial"/>
          <w:bCs/>
          <w:color w:val="000000"/>
          <w:sz w:val="16"/>
          <w:szCs w:val="16"/>
        </w:rPr>
        <w:t xml:space="preserve">Adres e-mail </w:t>
      </w:r>
      <w:proofErr w:type="gramStart"/>
      <w:r w:rsidRPr="001064B5">
        <w:rPr>
          <w:rFonts w:ascii="Arial" w:hAnsi="Arial" w:cs="Arial"/>
          <w:bCs/>
          <w:color w:val="000000"/>
          <w:sz w:val="16"/>
          <w:szCs w:val="16"/>
        </w:rPr>
        <w:t>wykonawcy .................................................</w:t>
      </w:r>
      <w:proofErr w:type="gramEnd"/>
      <w:r w:rsidRPr="001064B5">
        <w:rPr>
          <w:rFonts w:ascii="Arial" w:hAnsi="Arial" w:cs="Arial"/>
          <w:bCs/>
          <w:color w:val="000000"/>
          <w:sz w:val="16"/>
          <w:szCs w:val="16"/>
        </w:rPr>
        <w:t xml:space="preserve">          </w:t>
      </w:r>
    </w:p>
    <w:p w14:paraId="7D195030" w14:textId="77777777" w:rsidR="00803967" w:rsidRPr="001064B5" w:rsidRDefault="00803967" w:rsidP="00472745">
      <w:pPr>
        <w:pBdr>
          <w:top w:val="single" w:sz="4" w:space="1" w:color="auto"/>
          <w:left w:val="single" w:sz="4" w:space="4" w:color="auto"/>
          <w:right w:val="single" w:sz="4" w:space="4" w:color="auto"/>
        </w:pBdr>
        <w:tabs>
          <w:tab w:val="left" w:pos="6240"/>
        </w:tabs>
        <w:rPr>
          <w:rFonts w:ascii="Arial" w:hAnsi="Arial" w:cs="Arial"/>
          <w:bCs/>
          <w:color w:val="000000"/>
          <w:sz w:val="16"/>
          <w:szCs w:val="16"/>
        </w:rPr>
      </w:pPr>
      <w:r w:rsidRPr="001064B5">
        <w:rPr>
          <w:rFonts w:ascii="Arial" w:hAnsi="Arial" w:cs="Arial"/>
          <w:bCs/>
          <w:color w:val="000000"/>
          <w:sz w:val="16"/>
          <w:szCs w:val="16"/>
        </w:rPr>
        <w:t xml:space="preserve">                                                                                                 </w:t>
      </w:r>
    </w:p>
    <w:p w14:paraId="4F2648E8" w14:textId="77777777" w:rsidR="00803967" w:rsidRPr="001064B5" w:rsidRDefault="00803967" w:rsidP="00472745">
      <w:pPr>
        <w:pBdr>
          <w:top w:val="single" w:sz="4" w:space="1" w:color="auto"/>
          <w:left w:val="single" w:sz="4" w:space="4" w:color="auto"/>
          <w:right w:val="single" w:sz="4" w:space="4" w:color="auto"/>
        </w:pBdr>
        <w:tabs>
          <w:tab w:val="left" w:pos="6240"/>
        </w:tabs>
        <w:rPr>
          <w:rFonts w:ascii="Arial" w:hAnsi="Arial" w:cs="Arial"/>
          <w:bCs/>
          <w:color w:val="000000"/>
          <w:sz w:val="16"/>
          <w:szCs w:val="16"/>
        </w:rPr>
      </w:pPr>
      <w:r w:rsidRPr="001064B5">
        <w:rPr>
          <w:rFonts w:ascii="Arial" w:hAnsi="Arial" w:cs="Arial"/>
          <w:bCs/>
          <w:color w:val="000000"/>
          <w:sz w:val="16"/>
          <w:szCs w:val="16"/>
        </w:rPr>
        <w:t xml:space="preserve">                                                                                       </w:t>
      </w:r>
      <w:r w:rsidR="00B06645" w:rsidRPr="001064B5">
        <w:rPr>
          <w:rFonts w:ascii="Arial" w:hAnsi="Arial" w:cs="Arial"/>
          <w:bCs/>
          <w:color w:val="000000"/>
          <w:sz w:val="16"/>
          <w:szCs w:val="16"/>
        </w:rPr>
        <w:t xml:space="preserve">                               </w:t>
      </w:r>
      <w:r w:rsidRPr="001064B5">
        <w:rPr>
          <w:rFonts w:ascii="Arial" w:hAnsi="Arial" w:cs="Arial"/>
          <w:bCs/>
          <w:color w:val="000000"/>
          <w:sz w:val="16"/>
          <w:szCs w:val="16"/>
        </w:rPr>
        <w:t xml:space="preserve">Zamawiający: </w:t>
      </w:r>
    </w:p>
    <w:p w14:paraId="139BFC96" w14:textId="4970F5CB" w:rsidR="00B12754" w:rsidRPr="001064B5" w:rsidRDefault="001064B5" w:rsidP="001064B5">
      <w:pPr>
        <w:pBdr>
          <w:left w:val="single" w:sz="4" w:space="4" w:color="auto"/>
          <w:right w:val="single" w:sz="4" w:space="4" w:color="auto"/>
        </w:pBdr>
        <w:tabs>
          <w:tab w:val="left" w:pos="6240"/>
        </w:tabs>
        <w:jc w:val="center"/>
        <w:rPr>
          <w:rFonts w:ascii="Arial" w:hAnsi="Arial" w:cs="Arial"/>
          <w:b/>
          <w:color w:val="000000"/>
          <w:sz w:val="16"/>
          <w:szCs w:val="16"/>
        </w:rPr>
      </w:pPr>
      <w:r>
        <w:rPr>
          <w:rFonts w:ascii="Arial" w:hAnsi="Arial" w:cs="Arial"/>
          <w:b/>
          <w:color w:val="000000"/>
          <w:sz w:val="16"/>
          <w:szCs w:val="16"/>
        </w:rPr>
        <w:t xml:space="preserve">                                                             Gmina Goleniów </w:t>
      </w:r>
      <w:r w:rsidR="00F46B2E" w:rsidRPr="001064B5">
        <w:rPr>
          <w:rFonts w:ascii="Arial" w:hAnsi="Arial" w:cs="Arial"/>
          <w:b/>
          <w:color w:val="000000"/>
          <w:sz w:val="16"/>
          <w:szCs w:val="16"/>
        </w:rPr>
        <w:t>Plac Lotników 1</w:t>
      </w:r>
      <w:r>
        <w:rPr>
          <w:rFonts w:ascii="Arial" w:hAnsi="Arial" w:cs="Arial"/>
          <w:b/>
          <w:color w:val="000000"/>
          <w:sz w:val="16"/>
          <w:szCs w:val="16"/>
        </w:rPr>
        <w:t>, 72-100 Goleniów,</w:t>
      </w:r>
      <w:r w:rsidR="00B12754" w:rsidRPr="001064B5">
        <w:rPr>
          <w:rFonts w:ascii="Arial" w:hAnsi="Arial" w:cs="Arial"/>
          <w:b/>
          <w:color w:val="000000"/>
          <w:sz w:val="16"/>
          <w:szCs w:val="16"/>
        </w:rPr>
        <w:t xml:space="preserve"> pokój 212</w:t>
      </w:r>
    </w:p>
    <w:p w14:paraId="1F5D04F0" w14:textId="77777777" w:rsidR="00CE08B7" w:rsidRPr="001064B5" w:rsidRDefault="00CE08B7" w:rsidP="00060E5C">
      <w:pPr>
        <w:pBdr>
          <w:left w:val="single" w:sz="4" w:space="4" w:color="auto"/>
          <w:right w:val="single" w:sz="4" w:space="4" w:color="auto"/>
        </w:pBdr>
        <w:tabs>
          <w:tab w:val="left" w:pos="6240"/>
        </w:tabs>
        <w:jc w:val="center"/>
        <w:rPr>
          <w:rFonts w:ascii="Arial" w:hAnsi="Arial" w:cs="Arial"/>
          <w:bCs/>
          <w:color w:val="000000"/>
          <w:sz w:val="16"/>
          <w:szCs w:val="16"/>
        </w:rPr>
      </w:pPr>
    </w:p>
    <w:p w14:paraId="0C6A7C62" w14:textId="2505E619" w:rsidR="00803967" w:rsidRPr="001064B5" w:rsidRDefault="00803967" w:rsidP="00060E5C">
      <w:pPr>
        <w:pBdr>
          <w:left w:val="single" w:sz="4" w:space="4" w:color="auto"/>
          <w:right w:val="single" w:sz="4" w:space="4" w:color="auto"/>
        </w:pBdr>
        <w:tabs>
          <w:tab w:val="left" w:pos="6240"/>
        </w:tabs>
        <w:jc w:val="center"/>
        <w:rPr>
          <w:rFonts w:ascii="Arial" w:hAnsi="Arial" w:cs="Arial"/>
          <w:bCs/>
          <w:color w:val="000000"/>
          <w:sz w:val="16"/>
          <w:szCs w:val="16"/>
        </w:rPr>
      </w:pPr>
      <w:r w:rsidRPr="001064B5">
        <w:rPr>
          <w:rFonts w:ascii="Arial" w:hAnsi="Arial" w:cs="Arial"/>
          <w:bCs/>
          <w:color w:val="000000"/>
          <w:sz w:val="16"/>
          <w:szCs w:val="16"/>
        </w:rPr>
        <w:t>Przetarg nieograniczony</w:t>
      </w:r>
    </w:p>
    <w:p w14:paraId="68F5803E" w14:textId="07AF29BB" w:rsidR="00803967" w:rsidRDefault="00F46B2E" w:rsidP="00060E5C">
      <w:pPr>
        <w:pStyle w:val="Tekstpodstawowy"/>
        <w:pBdr>
          <w:left w:val="single" w:sz="4" w:space="4" w:color="auto"/>
          <w:right w:val="single" w:sz="4" w:space="4" w:color="auto"/>
        </w:pBdr>
        <w:jc w:val="center"/>
        <w:rPr>
          <w:rFonts w:ascii="Arial" w:hAnsi="Arial" w:cs="Arial"/>
          <w:color w:val="000000"/>
          <w:sz w:val="16"/>
          <w:szCs w:val="16"/>
          <w:lang w:val="pl-PL"/>
        </w:rPr>
      </w:pPr>
      <w:r w:rsidRPr="001064B5">
        <w:rPr>
          <w:rFonts w:ascii="Arial" w:hAnsi="Arial" w:cs="Arial"/>
          <w:color w:val="000000"/>
          <w:sz w:val="16"/>
          <w:szCs w:val="16"/>
          <w:lang w:val="pl-PL"/>
        </w:rPr>
        <w:t>„</w:t>
      </w:r>
      <w:r w:rsidR="00520E7B">
        <w:rPr>
          <w:rFonts w:ascii="Arial" w:hAnsi="Arial" w:cs="Arial"/>
          <w:bCs w:val="0"/>
          <w:iCs/>
          <w:sz w:val="16"/>
          <w:szCs w:val="16"/>
          <w:lang w:val="pl-PL"/>
        </w:rPr>
        <w:t>Wycena wartości lokalu użytkowego (garażu) nr 4 znajdującego się w budynku przy ul. Stanisława Mikołajczyka w Goleniowie</w:t>
      </w:r>
      <w:r w:rsidR="00197FDA">
        <w:rPr>
          <w:rFonts w:ascii="Arial" w:hAnsi="Arial" w:cs="Arial"/>
          <w:bCs w:val="0"/>
          <w:iCs/>
          <w:sz w:val="16"/>
          <w:szCs w:val="16"/>
          <w:lang w:val="pl-PL"/>
        </w:rPr>
        <w:t>”</w:t>
      </w:r>
    </w:p>
    <w:p w14:paraId="32F27CBA" w14:textId="77777777" w:rsidR="00354A08" w:rsidRPr="001064B5" w:rsidRDefault="00354A08" w:rsidP="000428A8">
      <w:pPr>
        <w:pBdr>
          <w:left w:val="single" w:sz="4" w:space="4" w:color="auto"/>
          <w:bottom w:val="single" w:sz="4" w:space="0" w:color="auto"/>
          <w:right w:val="single" w:sz="4" w:space="4" w:color="auto"/>
        </w:pBdr>
        <w:rPr>
          <w:rFonts w:ascii="Arial" w:hAnsi="Arial" w:cs="Arial"/>
          <w:bCs/>
          <w:color w:val="000000"/>
          <w:sz w:val="16"/>
          <w:szCs w:val="16"/>
        </w:rPr>
      </w:pPr>
    </w:p>
    <w:p w14:paraId="5C673AAA" w14:textId="0CD2269D" w:rsidR="00354A08" w:rsidRPr="00197FDA" w:rsidRDefault="00803967" w:rsidP="00197FDA">
      <w:pPr>
        <w:pBdr>
          <w:left w:val="single" w:sz="4" w:space="4" w:color="auto"/>
          <w:bottom w:val="single" w:sz="4" w:space="0" w:color="auto"/>
          <w:right w:val="single" w:sz="4" w:space="4" w:color="auto"/>
        </w:pBdr>
        <w:jc w:val="center"/>
        <w:rPr>
          <w:rFonts w:ascii="Arial" w:hAnsi="Arial" w:cs="Arial"/>
          <w:bCs/>
          <w:color w:val="000000"/>
          <w:sz w:val="16"/>
          <w:szCs w:val="16"/>
        </w:rPr>
      </w:pPr>
      <w:r w:rsidRPr="001064B5">
        <w:rPr>
          <w:rFonts w:ascii="Arial" w:hAnsi="Arial" w:cs="Arial"/>
          <w:bCs/>
          <w:color w:val="000000"/>
          <w:sz w:val="16"/>
          <w:szCs w:val="16"/>
        </w:rPr>
        <w:t xml:space="preserve">Nie otwierać przed dniem …………….. </w:t>
      </w:r>
      <w:proofErr w:type="gramStart"/>
      <w:r w:rsidRPr="001064B5">
        <w:rPr>
          <w:rFonts w:ascii="Arial" w:hAnsi="Arial" w:cs="Arial"/>
          <w:bCs/>
          <w:color w:val="000000"/>
          <w:sz w:val="16"/>
          <w:szCs w:val="16"/>
        </w:rPr>
        <w:t>do</w:t>
      </w:r>
      <w:proofErr w:type="gramEnd"/>
      <w:r w:rsidRPr="001064B5">
        <w:rPr>
          <w:rFonts w:ascii="Arial" w:hAnsi="Arial" w:cs="Arial"/>
          <w:bCs/>
          <w:color w:val="000000"/>
          <w:sz w:val="16"/>
          <w:szCs w:val="16"/>
        </w:rPr>
        <w:t xml:space="preserve"> </w:t>
      </w:r>
      <w:proofErr w:type="spellStart"/>
      <w:r w:rsidRPr="001064B5">
        <w:rPr>
          <w:rFonts w:ascii="Arial" w:hAnsi="Arial" w:cs="Arial"/>
          <w:bCs/>
          <w:color w:val="000000"/>
          <w:sz w:val="16"/>
          <w:szCs w:val="16"/>
        </w:rPr>
        <w:t>godz</w:t>
      </w:r>
      <w:proofErr w:type="spellEnd"/>
      <w:r w:rsidRPr="001064B5">
        <w:rPr>
          <w:rFonts w:ascii="Arial" w:hAnsi="Arial" w:cs="Arial"/>
          <w:bCs/>
          <w:color w:val="000000"/>
          <w:sz w:val="16"/>
          <w:szCs w:val="16"/>
        </w:rPr>
        <w:t xml:space="preserve"> ………</w:t>
      </w:r>
    </w:p>
    <w:p w14:paraId="060D6AA4" w14:textId="40EB0114" w:rsidR="00C45C7B" w:rsidRDefault="00C45C7B" w:rsidP="00BA7E83">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Jeżeli oferta zawiera informacje stanowiące tajemnice przedsiębiorstwa w rozumieniu przepisów art. 11 ustawy z dnia 14 kwietnia 1993 r. o zwalczaniu nieuczciwej konkurencji (Dz. U. 20</w:t>
      </w:r>
      <w:r w:rsidR="000428A8">
        <w:rPr>
          <w:rFonts w:ascii="Arial" w:hAnsi="Arial" w:cs="Arial"/>
          <w:color w:val="000000"/>
        </w:rPr>
        <w:t>18</w:t>
      </w:r>
      <w:r w:rsidRPr="001960F2">
        <w:rPr>
          <w:rFonts w:ascii="Arial" w:hAnsi="Arial" w:cs="Arial"/>
          <w:color w:val="000000"/>
        </w:rPr>
        <w:t xml:space="preserve"> </w:t>
      </w:r>
      <w:proofErr w:type="gramStart"/>
      <w:r w:rsidRPr="001960F2">
        <w:rPr>
          <w:rFonts w:ascii="Arial" w:hAnsi="Arial" w:cs="Arial"/>
          <w:color w:val="000000"/>
        </w:rPr>
        <w:t>poz</w:t>
      </w:r>
      <w:proofErr w:type="gramEnd"/>
      <w:r w:rsidRPr="001960F2">
        <w:rPr>
          <w:rFonts w:ascii="Arial" w:hAnsi="Arial" w:cs="Arial"/>
          <w:color w:val="000000"/>
        </w:rPr>
        <w:t xml:space="preserve">. </w:t>
      </w:r>
      <w:r w:rsidR="000428A8">
        <w:rPr>
          <w:rFonts w:ascii="Arial" w:hAnsi="Arial" w:cs="Arial"/>
          <w:color w:val="000000"/>
        </w:rPr>
        <w:t>419</w:t>
      </w:r>
      <w:r w:rsidRPr="001960F2">
        <w:rPr>
          <w:rFonts w:ascii="Arial" w:hAnsi="Arial" w:cs="Arial"/>
          <w:color w:val="000000"/>
        </w:rPr>
        <w:t xml:space="preserve"> z </w:t>
      </w:r>
      <w:proofErr w:type="spellStart"/>
      <w:r w:rsidRPr="001960F2">
        <w:rPr>
          <w:rFonts w:ascii="Arial" w:hAnsi="Arial" w:cs="Arial"/>
          <w:color w:val="000000"/>
        </w:rPr>
        <w:t>późn</w:t>
      </w:r>
      <w:proofErr w:type="spellEnd"/>
      <w:r w:rsidRPr="001960F2">
        <w:rPr>
          <w:rFonts w:ascii="Arial" w:hAnsi="Arial" w:cs="Arial"/>
          <w:color w:val="000000"/>
        </w:rPr>
        <w:t xml:space="preserve">. zm.), wówczas informacje te muszą być </w:t>
      </w:r>
      <w:proofErr w:type="gramStart"/>
      <w:r w:rsidRPr="001960F2">
        <w:rPr>
          <w:rFonts w:ascii="Arial" w:hAnsi="Arial" w:cs="Arial"/>
          <w:color w:val="000000"/>
        </w:rPr>
        <w:t xml:space="preserve">wyodrębnione </w:t>
      </w:r>
      <w:r w:rsidR="000428A8">
        <w:rPr>
          <w:rFonts w:ascii="Arial" w:hAnsi="Arial" w:cs="Arial"/>
          <w:color w:val="000000"/>
        </w:rPr>
        <w:t xml:space="preserve">                      </w:t>
      </w:r>
      <w:r w:rsidRPr="001960F2">
        <w:rPr>
          <w:rFonts w:ascii="Arial" w:hAnsi="Arial" w:cs="Arial"/>
          <w:color w:val="000000"/>
        </w:rPr>
        <w:t>w</w:t>
      </w:r>
      <w:proofErr w:type="gramEnd"/>
      <w:r w:rsidRPr="001960F2">
        <w:rPr>
          <w:rFonts w:ascii="Arial" w:hAnsi="Arial" w:cs="Arial"/>
          <w:color w:val="000000"/>
        </w:rPr>
        <w:t xml:space="preserve"> formie osobnego pakietu celem zachowania przez Zamawiającego tajemnicy. Pakiet ten ma być wyraźnie oznaczony „Tajemnice przedsiębiorstwa - nie udostępniać innym uczestnikom postępowania". Zamawiający nie ponosi odpowiedzialności za nieoznaczenie części oferty stanowiącej tajemnicę przedsiębiorstwa. Zamawiający zaleca, by stosowne zastrzeżenie Wykonawca złożył na formularzu ofertowym lub w samej ofercie, w sposób </w:t>
      </w:r>
      <w:proofErr w:type="gramStart"/>
      <w:r w:rsidRPr="001960F2">
        <w:rPr>
          <w:rFonts w:ascii="Arial" w:hAnsi="Arial" w:cs="Arial"/>
          <w:color w:val="000000"/>
        </w:rPr>
        <w:t>nie budzący</w:t>
      </w:r>
      <w:proofErr w:type="gramEnd"/>
      <w:r w:rsidRPr="001960F2">
        <w:rPr>
          <w:rFonts w:ascii="Arial" w:hAnsi="Arial" w:cs="Arial"/>
          <w:color w:val="000000"/>
        </w:rPr>
        <w:t xml:space="preserve"> wątpliwości.</w:t>
      </w:r>
    </w:p>
    <w:p w14:paraId="4A2083A5" w14:textId="77777777" w:rsidR="00354A08" w:rsidRPr="004440BB" w:rsidRDefault="00354A08" w:rsidP="004440BB">
      <w:pPr>
        <w:jc w:val="both"/>
        <w:rPr>
          <w:rFonts w:ascii="Arial" w:hAnsi="Arial" w:cs="Arial"/>
          <w:color w:val="000000"/>
        </w:rPr>
      </w:pPr>
    </w:p>
    <w:p w14:paraId="4BC0C083" w14:textId="77777777" w:rsidR="00C45C7B" w:rsidRDefault="00C45C7B" w:rsidP="00BA7E83">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 xml:space="preserve">Nie ujawnia się tajemnicy stanowiących tajemnicę przedsiębiorstwa w rozumieniu przepisów o zwalczaniu nieuczciwej konkurencji, jeżeli wykonawca, nie później </w:t>
      </w:r>
      <w:proofErr w:type="gramStart"/>
      <w:r w:rsidRPr="001960F2">
        <w:rPr>
          <w:rFonts w:ascii="Arial" w:hAnsi="Arial" w:cs="Arial"/>
          <w:color w:val="000000"/>
        </w:rPr>
        <w:t xml:space="preserve">niż </w:t>
      </w:r>
      <w:r w:rsidR="00033099">
        <w:rPr>
          <w:rFonts w:ascii="Arial" w:hAnsi="Arial" w:cs="Arial"/>
          <w:color w:val="000000"/>
        </w:rPr>
        <w:t xml:space="preserve">                       </w:t>
      </w:r>
      <w:r w:rsidRPr="001960F2">
        <w:rPr>
          <w:rFonts w:ascii="Arial" w:hAnsi="Arial" w:cs="Arial"/>
          <w:color w:val="000000"/>
        </w:rPr>
        <w:t>w</w:t>
      </w:r>
      <w:proofErr w:type="gramEnd"/>
      <w:r w:rsidRPr="001960F2">
        <w:rPr>
          <w:rFonts w:ascii="Arial" w:hAnsi="Arial" w:cs="Arial"/>
          <w:color w:val="000000"/>
        </w:rPr>
        <w:t xml:space="preserve"> terminie składania ofert w postępowaniu, zastrzegł, że nie mogą być one udostępniane oraz </w:t>
      </w:r>
      <w:r w:rsidRPr="002462C9">
        <w:rPr>
          <w:rFonts w:ascii="Arial" w:hAnsi="Arial" w:cs="Arial"/>
          <w:b/>
          <w:color w:val="000000"/>
          <w:u w:val="single"/>
        </w:rPr>
        <w:t>wykazał, iż</w:t>
      </w:r>
      <w:r w:rsidRPr="001960F2">
        <w:rPr>
          <w:rFonts w:ascii="Arial" w:hAnsi="Arial" w:cs="Arial"/>
          <w:color w:val="000000"/>
        </w:rPr>
        <w:t xml:space="preserve"> zastrzeżone informacje stanowią tajemnicę przedsiębiorstwa. Wykonawca nie może zastrzec informacji, o których mowa w art. 86 ust. 4 </w:t>
      </w:r>
      <w:proofErr w:type="spellStart"/>
      <w:r w:rsidRPr="001960F2">
        <w:rPr>
          <w:rFonts w:ascii="Arial" w:hAnsi="Arial" w:cs="Arial"/>
          <w:color w:val="000000"/>
        </w:rPr>
        <w:t>Pzp</w:t>
      </w:r>
      <w:proofErr w:type="spellEnd"/>
      <w:r w:rsidRPr="001960F2">
        <w:rPr>
          <w:rFonts w:ascii="Arial" w:hAnsi="Arial" w:cs="Arial"/>
          <w:color w:val="000000"/>
        </w:rPr>
        <w:t>.</w:t>
      </w:r>
    </w:p>
    <w:p w14:paraId="2BC33AC6" w14:textId="77777777" w:rsidR="00BA7E83" w:rsidRPr="00BA7E83" w:rsidRDefault="00BA7E83" w:rsidP="00BA7E83">
      <w:pPr>
        <w:jc w:val="both"/>
        <w:rPr>
          <w:rFonts w:ascii="Arial" w:hAnsi="Arial" w:cs="Arial"/>
          <w:color w:val="000000"/>
        </w:rPr>
      </w:pPr>
    </w:p>
    <w:p w14:paraId="7A07217B" w14:textId="753C53D1" w:rsidR="00BA7E83" w:rsidRDefault="00C45C7B" w:rsidP="00BA7E83">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Zastrzeżenie informacji, które nie stanowią tajemnicy przedsiębiorstwa w rozumieniu ww. ustawy w momencie odmowy na wezwanie Zamawiającego do odtajnienia przez Wykonawcę tej części oferty, skutkować będzie ujawnieniem tych informacji.</w:t>
      </w:r>
    </w:p>
    <w:p w14:paraId="26686593" w14:textId="77777777" w:rsidR="00C046BC" w:rsidRPr="00C046BC" w:rsidRDefault="00C046BC" w:rsidP="00C046BC">
      <w:pPr>
        <w:jc w:val="both"/>
        <w:rPr>
          <w:rFonts w:ascii="Arial" w:hAnsi="Arial" w:cs="Arial"/>
          <w:color w:val="000000"/>
        </w:rPr>
      </w:pPr>
    </w:p>
    <w:p w14:paraId="50B89754" w14:textId="77777777" w:rsidR="00C45C7B" w:rsidRPr="001960F2" w:rsidRDefault="00C45C7B" w:rsidP="00BA7E83">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Wskazanym jest, aby wszystkie kartki oferty były ponumerowane i parafowane.</w:t>
      </w:r>
    </w:p>
    <w:p w14:paraId="549261C2" w14:textId="77777777" w:rsidR="00C45C7B" w:rsidRPr="001960F2" w:rsidRDefault="00C45C7B" w:rsidP="00BA7E83">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Zaleca się, aby oferta była zszyta/spięta w sposób uniemożliwiający wypadnięcie jakiegokolwiek z dokumentów oferty.</w:t>
      </w:r>
    </w:p>
    <w:p w14:paraId="0EBD2D11" w14:textId="77777777" w:rsidR="00C45C7B" w:rsidRPr="001960F2" w:rsidRDefault="00C45C7B" w:rsidP="009C768C">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Wykonawca może wprowadzić zmiany lub wycofać ofertę przed terminem składania ofert.</w:t>
      </w:r>
    </w:p>
    <w:p w14:paraId="0A7693A3" w14:textId="652B9DFA" w:rsidR="00C45C7B" w:rsidRPr="001960F2" w:rsidRDefault="00C45C7B" w:rsidP="009C768C">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Wprowadzone zmiany muszą być złożone wg takich samyc</w:t>
      </w:r>
      <w:r w:rsidR="00033099">
        <w:rPr>
          <w:rFonts w:ascii="Arial" w:hAnsi="Arial" w:cs="Arial"/>
          <w:color w:val="000000"/>
        </w:rPr>
        <w:t>h zasad jak złożona oferta tj. </w:t>
      </w:r>
      <w:r w:rsidRPr="001960F2">
        <w:rPr>
          <w:rFonts w:ascii="Arial" w:hAnsi="Arial" w:cs="Arial"/>
          <w:color w:val="000000"/>
        </w:rPr>
        <w:t xml:space="preserve">w odpowiednio oznakowanej kopercie z dopiskiem </w:t>
      </w:r>
      <w:r w:rsidRPr="001960F2">
        <w:rPr>
          <w:rFonts w:ascii="Arial" w:hAnsi="Arial" w:cs="Arial"/>
          <w:b/>
          <w:bCs/>
          <w:color w:val="000000"/>
        </w:rPr>
        <w:t xml:space="preserve">„ZMIANA” </w:t>
      </w:r>
      <w:r w:rsidRPr="001960F2">
        <w:rPr>
          <w:rFonts w:ascii="Arial" w:hAnsi="Arial" w:cs="Arial"/>
          <w:color w:val="000000"/>
        </w:rPr>
        <w:t xml:space="preserve">(pozostałe oznakowanie </w:t>
      </w:r>
      <w:proofErr w:type="gramStart"/>
      <w:r w:rsidRPr="001960F2">
        <w:rPr>
          <w:rFonts w:ascii="Arial" w:hAnsi="Arial" w:cs="Arial"/>
          <w:color w:val="000000"/>
        </w:rPr>
        <w:t>jak             w</w:t>
      </w:r>
      <w:proofErr w:type="gramEnd"/>
      <w:r w:rsidRPr="001960F2">
        <w:rPr>
          <w:rFonts w:ascii="Arial" w:hAnsi="Arial" w:cs="Arial"/>
          <w:color w:val="000000"/>
        </w:rPr>
        <w:t xml:space="preserve"> pkt 10.14)</w:t>
      </w:r>
      <w:r w:rsidR="004440BB">
        <w:rPr>
          <w:rFonts w:ascii="Arial" w:hAnsi="Arial" w:cs="Arial"/>
          <w:color w:val="000000"/>
        </w:rPr>
        <w:t>.</w:t>
      </w:r>
      <w:r w:rsidRPr="001960F2">
        <w:rPr>
          <w:rFonts w:ascii="Arial" w:hAnsi="Arial" w:cs="Arial"/>
          <w:color w:val="000000"/>
        </w:rPr>
        <w:t xml:space="preserve"> </w:t>
      </w:r>
    </w:p>
    <w:p w14:paraId="020A7902" w14:textId="77777777" w:rsidR="00C45C7B" w:rsidRPr="001960F2" w:rsidRDefault="00C45C7B" w:rsidP="009C768C">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 xml:space="preserve">Koperty oznakowane dopiskiem </w:t>
      </w:r>
      <w:r w:rsidRPr="001960F2">
        <w:rPr>
          <w:rFonts w:ascii="Arial" w:hAnsi="Arial" w:cs="Arial"/>
          <w:b/>
          <w:bCs/>
          <w:color w:val="000000"/>
        </w:rPr>
        <w:t>„ZMIANA”</w:t>
      </w:r>
      <w:r w:rsidRPr="001960F2">
        <w:rPr>
          <w:rFonts w:ascii="Arial" w:hAnsi="Arial" w:cs="Arial"/>
          <w:color w:val="000000"/>
        </w:rPr>
        <w:t xml:space="preserve"> zostaną otwarte na sesji publicznego otwarcia ofert przy otwieraniu oferty Wykonawcy, który wprowadził zmiany i po stwierdzeniu poprawności procedury dokonania zmian, zostaną dołączone do oferty.</w:t>
      </w:r>
    </w:p>
    <w:p w14:paraId="66D0FC52" w14:textId="77777777" w:rsidR="00C45C7B" w:rsidRPr="001960F2" w:rsidRDefault="00C45C7B" w:rsidP="009C768C">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 xml:space="preserve">Wykonawca ma prawo przed upływem terminu składania ofert wycofać </w:t>
      </w:r>
      <w:proofErr w:type="gramStart"/>
      <w:r w:rsidRPr="001960F2">
        <w:rPr>
          <w:rFonts w:ascii="Arial" w:hAnsi="Arial" w:cs="Arial"/>
          <w:color w:val="000000"/>
        </w:rPr>
        <w:t>się</w:t>
      </w:r>
      <w:r w:rsidR="00904DDF">
        <w:rPr>
          <w:rFonts w:ascii="Arial" w:hAnsi="Arial" w:cs="Arial"/>
          <w:color w:val="000000"/>
        </w:rPr>
        <w:t xml:space="preserve"> </w:t>
      </w:r>
      <w:r w:rsidRPr="001960F2">
        <w:rPr>
          <w:rFonts w:ascii="Arial" w:hAnsi="Arial" w:cs="Arial"/>
          <w:color w:val="000000"/>
        </w:rPr>
        <w:t xml:space="preserve"> z</w:t>
      </w:r>
      <w:proofErr w:type="gramEnd"/>
      <w:r w:rsidRPr="001960F2">
        <w:rPr>
          <w:rFonts w:ascii="Arial" w:hAnsi="Arial" w:cs="Arial"/>
          <w:color w:val="000000"/>
        </w:rPr>
        <w:t xml:space="preserve"> postępowania poprzez złożenie pisemnego powiadomienia (wg takich samych zasad jak wprowadzanie zmian) z napisem na kopercie </w:t>
      </w:r>
      <w:r w:rsidRPr="001960F2">
        <w:rPr>
          <w:rFonts w:ascii="Arial" w:hAnsi="Arial" w:cs="Arial"/>
          <w:b/>
          <w:bCs/>
          <w:color w:val="000000"/>
        </w:rPr>
        <w:t>„WYCOFANIE”.</w:t>
      </w:r>
    </w:p>
    <w:p w14:paraId="7A6CB147" w14:textId="77777777" w:rsidR="00C45C7B" w:rsidRPr="001960F2" w:rsidRDefault="00C45C7B" w:rsidP="009C768C">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Oferty wycofane nie będą otwierane na sesji publicznego otwarcia ofert i zostaną zwrócone Wykonawcy.</w:t>
      </w:r>
    </w:p>
    <w:p w14:paraId="6387B219" w14:textId="614161EF" w:rsidR="00BA7E83" w:rsidRPr="001064B5" w:rsidRDefault="00C45C7B" w:rsidP="00BA7E83">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lastRenderedPageBreak/>
        <w:t xml:space="preserve">W przypadku nieprawidłowego zaadresowania lub nieskutecznego zamknięcia opakowania oferty, Zamawiający nie bierze odpowiedzialności za złe skierowanie przesyłki lub jej przedterminowe otwarcie. Oferta taka nie weźmie udziału w postępowaniu.   </w:t>
      </w:r>
    </w:p>
    <w:p w14:paraId="5E72E140"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1960F2">
        <w:rPr>
          <w:rFonts w:ascii="Arial" w:hAnsi="Arial" w:cs="Arial"/>
          <w:color w:val="000000"/>
          <w:sz w:val="22"/>
          <w:lang w:eastAsia="ar-SA"/>
        </w:rPr>
        <w:t>11. MIEJSCE ORAZ TERMIN SKŁADANIA I OTWARCIA OFERT</w:t>
      </w:r>
    </w:p>
    <w:p w14:paraId="78383282" w14:textId="77777777" w:rsidR="00803967" w:rsidRPr="001960F2" w:rsidRDefault="00803967">
      <w:pPr>
        <w:jc w:val="both"/>
        <w:rPr>
          <w:rFonts w:ascii="Arial" w:hAnsi="Arial" w:cs="Arial"/>
          <w:bCs/>
          <w:color w:val="000000"/>
          <w:sz w:val="22"/>
        </w:rPr>
      </w:pPr>
    </w:p>
    <w:p w14:paraId="479A09E7" w14:textId="59A88C13" w:rsidR="00197FDA" w:rsidRDefault="00803967" w:rsidP="00060E5C">
      <w:pPr>
        <w:pStyle w:val="Tekstpodstawowy"/>
        <w:ind w:left="567" w:hanging="567"/>
        <w:jc w:val="both"/>
        <w:rPr>
          <w:rFonts w:ascii="Arial" w:hAnsi="Arial" w:cs="Arial"/>
          <w:b w:val="0"/>
          <w:color w:val="000000"/>
          <w:sz w:val="22"/>
          <w:szCs w:val="22"/>
          <w:lang w:val="pl-PL"/>
        </w:rPr>
      </w:pPr>
      <w:r w:rsidRPr="000B2D48">
        <w:rPr>
          <w:rFonts w:ascii="Arial" w:hAnsi="Arial" w:cs="Arial"/>
          <w:b w:val="0"/>
          <w:bCs w:val="0"/>
          <w:color w:val="000000"/>
          <w:sz w:val="22"/>
          <w:szCs w:val="22"/>
        </w:rPr>
        <w:t xml:space="preserve">11.1. Ofertę należy złożyć w siedzibie Zamawiającego </w:t>
      </w:r>
      <w:r w:rsidR="00C45C7B" w:rsidRPr="000B2D48">
        <w:rPr>
          <w:rFonts w:ascii="Arial" w:hAnsi="Arial" w:cs="Arial"/>
          <w:b w:val="0"/>
          <w:color w:val="000000"/>
          <w:sz w:val="22"/>
          <w:szCs w:val="22"/>
        </w:rPr>
        <w:t>do</w:t>
      </w:r>
      <w:r w:rsidR="00EF1712">
        <w:rPr>
          <w:rFonts w:ascii="Arial" w:hAnsi="Arial" w:cs="Arial"/>
          <w:b w:val="0"/>
          <w:color w:val="000000"/>
          <w:sz w:val="22"/>
          <w:szCs w:val="22"/>
          <w:lang w:val="pl-PL"/>
        </w:rPr>
        <w:t xml:space="preserve"> </w:t>
      </w:r>
      <w:r w:rsidR="00AD0549">
        <w:rPr>
          <w:rFonts w:ascii="Arial" w:hAnsi="Arial" w:cs="Arial"/>
          <w:color w:val="000000"/>
          <w:sz w:val="22"/>
          <w:szCs w:val="22"/>
          <w:lang w:val="pl-PL"/>
        </w:rPr>
        <w:t>14</w:t>
      </w:r>
      <w:r w:rsidR="00F126C0">
        <w:rPr>
          <w:rFonts w:ascii="Arial" w:hAnsi="Arial" w:cs="Arial"/>
          <w:color w:val="000000"/>
          <w:sz w:val="22"/>
          <w:szCs w:val="22"/>
          <w:lang w:val="pl-PL"/>
        </w:rPr>
        <w:t xml:space="preserve"> sierpnia</w:t>
      </w:r>
      <w:r w:rsidR="00197FDA">
        <w:rPr>
          <w:rFonts w:ascii="Arial" w:hAnsi="Arial" w:cs="Arial"/>
          <w:color w:val="000000"/>
          <w:sz w:val="22"/>
          <w:szCs w:val="22"/>
          <w:lang w:val="pl-PL"/>
        </w:rPr>
        <w:t xml:space="preserve"> </w:t>
      </w:r>
      <w:r w:rsidR="004440BB">
        <w:rPr>
          <w:rFonts w:ascii="Arial" w:hAnsi="Arial" w:cs="Arial"/>
          <w:color w:val="000000"/>
          <w:sz w:val="22"/>
          <w:szCs w:val="22"/>
          <w:lang w:val="pl-PL"/>
        </w:rPr>
        <w:t xml:space="preserve"> 2019</w:t>
      </w:r>
      <w:r w:rsidR="00C042B2" w:rsidRPr="00B12754">
        <w:rPr>
          <w:rFonts w:ascii="Arial" w:hAnsi="Arial" w:cs="Arial"/>
          <w:color w:val="000000"/>
          <w:sz w:val="22"/>
          <w:szCs w:val="22"/>
        </w:rPr>
        <w:t xml:space="preserve"> r</w:t>
      </w:r>
      <w:r w:rsidRPr="00B12754">
        <w:rPr>
          <w:rFonts w:ascii="Arial" w:hAnsi="Arial" w:cs="Arial"/>
          <w:color w:val="000000"/>
          <w:sz w:val="22"/>
          <w:szCs w:val="22"/>
        </w:rPr>
        <w:t>.</w:t>
      </w:r>
      <w:r w:rsidRPr="000B2D48">
        <w:rPr>
          <w:rFonts w:ascii="Arial" w:hAnsi="Arial" w:cs="Arial"/>
          <w:b w:val="0"/>
          <w:color w:val="000000"/>
          <w:sz w:val="22"/>
          <w:szCs w:val="22"/>
        </w:rPr>
        <w:t xml:space="preserve"> </w:t>
      </w:r>
      <w:r w:rsidRPr="000B2D48">
        <w:rPr>
          <w:rFonts w:ascii="Arial" w:hAnsi="Arial" w:cs="Arial"/>
          <w:b w:val="0"/>
          <w:bCs w:val="0"/>
          <w:color w:val="000000"/>
          <w:sz w:val="22"/>
          <w:szCs w:val="22"/>
        </w:rPr>
        <w:t>do</w:t>
      </w:r>
      <w:r w:rsidR="00F076C2" w:rsidRPr="000B2D48">
        <w:rPr>
          <w:rFonts w:ascii="Arial" w:hAnsi="Arial" w:cs="Arial"/>
          <w:b w:val="0"/>
          <w:color w:val="000000"/>
          <w:sz w:val="22"/>
          <w:szCs w:val="22"/>
        </w:rPr>
        <w:t xml:space="preserve"> godz. </w:t>
      </w:r>
      <w:r w:rsidR="00520E7B">
        <w:rPr>
          <w:rFonts w:ascii="Arial" w:hAnsi="Arial" w:cs="Arial"/>
          <w:color w:val="000000"/>
          <w:sz w:val="22"/>
          <w:szCs w:val="22"/>
          <w:lang w:val="pl-PL"/>
        </w:rPr>
        <w:t>09</w:t>
      </w:r>
      <w:r w:rsidR="000B2D48" w:rsidRPr="00B12754">
        <w:rPr>
          <w:rFonts w:ascii="Arial" w:hAnsi="Arial" w:cs="Arial"/>
          <w:color w:val="000000"/>
          <w:sz w:val="22"/>
          <w:szCs w:val="22"/>
          <w:lang w:val="pl-PL"/>
        </w:rPr>
        <w:t>:45</w:t>
      </w:r>
      <w:r w:rsidR="000B2D48" w:rsidRPr="000B2D48">
        <w:rPr>
          <w:rFonts w:ascii="Arial" w:hAnsi="Arial" w:cs="Arial"/>
          <w:b w:val="0"/>
          <w:color w:val="000000"/>
          <w:sz w:val="22"/>
          <w:szCs w:val="22"/>
          <w:lang w:val="pl-PL"/>
        </w:rPr>
        <w:t xml:space="preserve"> </w:t>
      </w:r>
      <w:r w:rsidR="00197FDA">
        <w:rPr>
          <w:rFonts w:ascii="Arial" w:hAnsi="Arial" w:cs="Arial"/>
          <w:b w:val="0"/>
          <w:color w:val="000000"/>
          <w:sz w:val="22"/>
          <w:szCs w:val="22"/>
          <w:lang w:val="pl-PL"/>
        </w:rPr>
        <w:t xml:space="preserve">      </w:t>
      </w:r>
    </w:p>
    <w:p w14:paraId="1EF69266" w14:textId="7B7AC525" w:rsidR="00803967" w:rsidRPr="000B2D48" w:rsidRDefault="00803967" w:rsidP="00060E5C">
      <w:pPr>
        <w:pStyle w:val="Tekstpodstawowy"/>
        <w:ind w:left="567" w:hanging="567"/>
        <w:jc w:val="both"/>
        <w:rPr>
          <w:rFonts w:ascii="Arial" w:hAnsi="Arial" w:cs="Arial"/>
          <w:b w:val="0"/>
          <w:sz w:val="22"/>
          <w:szCs w:val="22"/>
          <w:lang w:val="pl-PL"/>
        </w:rPr>
      </w:pPr>
      <w:r w:rsidRPr="000B2D48">
        <w:rPr>
          <w:rFonts w:ascii="Arial" w:hAnsi="Arial" w:cs="Arial"/>
          <w:b w:val="0"/>
          <w:bCs w:val="0"/>
          <w:color w:val="000000"/>
          <w:sz w:val="22"/>
          <w:szCs w:val="22"/>
        </w:rPr>
        <w:t xml:space="preserve">w </w:t>
      </w:r>
      <w:r w:rsidR="000B2D48" w:rsidRPr="000B2D48">
        <w:rPr>
          <w:rFonts w:ascii="Arial" w:hAnsi="Arial" w:cs="Arial"/>
          <w:color w:val="000000"/>
          <w:sz w:val="22"/>
          <w:szCs w:val="22"/>
          <w:lang w:val="pl-PL"/>
        </w:rPr>
        <w:t>Urzędzie Gminy i Miasta, Plac Lotników 1, 72-100 Goleniów</w:t>
      </w:r>
      <w:r w:rsidR="00701CEE" w:rsidRPr="000B2D48">
        <w:rPr>
          <w:rFonts w:ascii="Arial" w:hAnsi="Arial" w:cs="Arial"/>
          <w:b w:val="0"/>
          <w:bCs w:val="0"/>
          <w:color w:val="000000"/>
          <w:sz w:val="22"/>
          <w:szCs w:val="22"/>
        </w:rPr>
        <w:t xml:space="preserve">, pokój </w:t>
      </w:r>
      <w:r w:rsidR="000B2D48" w:rsidRPr="000B2D48">
        <w:rPr>
          <w:rFonts w:ascii="Arial" w:hAnsi="Arial" w:cs="Arial"/>
          <w:b w:val="0"/>
          <w:color w:val="000000"/>
          <w:sz w:val="22"/>
          <w:szCs w:val="22"/>
          <w:lang w:val="pl-PL"/>
        </w:rPr>
        <w:t>212.</w:t>
      </w:r>
    </w:p>
    <w:p w14:paraId="745B1F8E" w14:textId="77777777" w:rsidR="00803967" w:rsidRPr="000B2D48" w:rsidRDefault="00803967" w:rsidP="00060E5C">
      <w:pPr>
        <w:ind w:left="567" w:hanging="567"/>
        <w:jc w:val="both"/>
        <w:rPr>
          <w:rFonts w:ascii="Arial" w:hAnsi="Arial" w:cs="Arial"/>
          <w:color w:val="000000"/>
          <w:sz w:val="22"/>
          <w:szCs w:val="22"/>
        </w:rPr>
      </w:pPr>
    </w:p>
    <w:p w14:paraId="4547267E" w14:textId="4FE2C68D" w:rsidR="00060E5C" w:rsidRPr="000B2D48" w:rsidRDefault="00803967" w:rsidP="00060E5C">
      <w:pPr>
        <w:pStyle w:val="Tekstpodstawowy"/>
        <w:ind w:left="567" w:hanging="567"/>
        <w:jc w:val="both"/>
        <w:rPr>
          <w:rFonts w:ascii="Arial" w:hAnsi="Arial" w:cs="Arial"/>
          <w:b w:val="0"/>
          <w:sz w:val="22"/>
          <w:szCs w:val="22"/>
        </w:rPr>
      </w:pPr>
      <w:r w:rsidRPr="000B2D48">
        <w:rPr>
          <w:rFonts w:ascii="Arial" w:hAnsi="Arial" w:cs="Arial"/>
          <w:b w:val="0"/>
          <w:color w:val="000000"/>
          <w:sz w:val="22"/>
          <w:szCs w:val="22"/>
        </w:rPr>
        <w:t xml:space="preserve">11.2.Otwarcie ofert nastąpi </w:t>
      </w:r>
      <w:r w:rsidR="00C45C7B" w:rsidRPr="000B2D48">
        <w:rPr>
          <w:rFonts w:ascii="Arial" w:hAnsi="Arial" w:cs="Arial"/>
          <w:b w:val="0"/>
          <w:bCs w:val="0"/>
          <w:color w:val="000000"/>
          <w:sz w:val="22"/>
          <w:szCs w:val="22"/>
        </w:rPr>
        <w:t>dnia</w:t>
      </w:r>
      <w:r w:rsidR="00EF1712">
        <w:rPr>
          <w:rFonts w:ascii="Arial" w:hAnsi="Arial" w:cs="Arial"/>
          <w:b w:val="0"/>
          <w:bCs w:val="0"/>
          <w:color w:val="000000"/>
          <w:sz w:val="22"/>
          <w:szCs w:val="22"/>
          <w:lang w:val="pl-PL"/>
        </w:rPr>
        <w:t xml:space="preserve"> </w:t>
      </w:r>
      <w:r w:rsidR="00AD0549">
        <w:rPr>
          <w:rFonts w:ascii="Arial" w:hAnsi="Arial" w:cs="Arial"/>
          <w:bCs w:val="0"/>
          <w:color w:val="000000"/>
          <w:sz w:val="22"/>
          <w:szCs w:val="22"/>
          <w:lang w:val="pl-PL"/>
        </w:rPr>
        <w:t>14</w:t>
      </w:r>
      <w:r w:rsidR="00197FDA">
        <w:rPr>
          <w:rFonts w:ascii="Arial" w:hAnsi="Arial" w:cs="Arial"/>
          <w:bCs w:val="0"/>
          <w:color w:val="000000"/>
          <w:sz w:val="22"/>
          <w:szCs w:val="22"/>
          <w:lang w:val="pl-PL"/>
        </w:rPr>
        <w:t xml:space="preserve"> </w:t>
      </w:r>
      <w:r w:rsidR="00F126C0">
        <w:rPr>
          <w:rFonts w:ascii="Arial" w:hAnsi="Arial" w:cs="Arial"/>
          <w:bCs w:val="0"/>
          <w:color w:val="000000"/>
          <w:sz w:val="22"/>
          <w:szCs w:val="22"/>
          <w:lang w:val="pl-PL"/>
        </w:rPr>
        <w:t>sierpnia</w:t>
      </w:r>
      <w:r w:rsidR="004440BB">
        <w:rPr>
          <w:rFonts w:ascii="Arial" w:hAnsi="Arial" w:cs="Arial"/>
          <w:bCs w:val="0"/>
          <w:color w:val="000000"/>
          <w:sz w:val="22"/>
          <w:szCs w:val="22"/>
          <w:lang w:val="pl-PL"/>
        </w:rPr>
        <w:t xml:space="preserve"> 2019</w:t>
      </w:r>
      <w:r w:rsidR="00B12754" w:rsidRPr="00B12754">
        <w:rPr>
          <w:rFonts w:ascii="Arial" w:hAnsi="Arial" w:cs="Arial"/>
          <w:color w:val="000000"/>
          <w:sz w:val="22"/>
          <w:szCs w:val="22"/>
        </w:rPr>
        <w:t xml:space="preserve"> r.</w:t>
      </w:r>
      <w:r w:rsidR="00B12754" w:rsidRPr="000B2D48">
        <w:rPr>
          <w:rFonts w:ascii="Arial" w:hAnsi="Arial" w:cs="Arial"/>
          <w:b w:val="0"/>
          <w:color w:val="000000"/>
          <w:sz w:val="22"/>
          <w:szCs w:val="22"/>
        </w:rPr>
        <w:t xml:space="preserve"> </w:t>
      </w:r>
      <w:r w:rsidRPr="000B2D48">
        <w:rPr>
          <w:rFonts w:ascii="Arial" w:hAnsi="Arial" w:cs="Arial"/>
          <w:b w:val="0"/>
          <w:bCs w:val="0"/>
          <w:color w:val="000000"/>
          <w:sz w:val="22"/>
          <w:szCs w:val="22"/>
        </w:rPr>
        <w:t>o</w:t>
      </w:r>
      <w:r w:rsidR="00F076C2" w:rsidRPr="000B2D48">
        <w:rPr>
          <w:rFonts w:ascii="Arial" w:hAnsi="Arial" w:cs="Arial"/>
          <w:b w:val="0"/>
          <w:color w:val="000000"/>
          <w:sz w:val="22"/>
          <w:szCs w:val="22"/>
        </w:rPr>
        <w:t xml:space="preserve"> godz. </w:t>
      </w:r>
      <w:r w:rsidR="00573A92">
        <w:rPr>
          <w:rFonts w:ascii="Arial" w:hAnsi="Arial" w:cs="Arial"/>
          <w:color w:val="000000"/>
          <w:sz w:val="22"/>
          <w:szCs w:val="22"/>
          <w:lang w:val="pl-PL"/>
        </w:rPr>
        <w:t>10</w:t>
      </w:r>
      <w:r w:rsidR="00573A92" w:rsidRPr="00A841A8">
        <w:rPr>
          <w:rFonts w:ascii="Arial" w:hAnsi="Arial" w:cs="Arial"/>
          <w:color w:val="000000"/>
          <w:sz w:val="22"/>
          <w:szCs w:val="22"/>
          <w:lang w:val="pl-PL"/>
        </w:rPr>
        <w:t>: 00 w</w:t>
      </w:r>
      <w:r w:rsidR="00060E5C" w:rsidRPr="000B2D48">
        <w:rPr>
          <w:rFonts w:ascii="Arial" w:hAnsi="Arial" w:cs="Arial"/>
          <w:b w:val="0"/>
          <w:bCs w:val="0"/>
          <w:color w:val="000000"/>
          <w:sz w:val="22"/>
          <w:szCs w:val="22"/>
        </w:rPr>
        <w:t xml:space="preserve"> </w:t>
      </w:r>
      <w:r w:rsidR="00880703">
        <w:rPr>
          <w:rFonts w:ascii="Arial" w:hAnsi="Arial" w:cs="Arial"/>
          <w:color w:val="000000"/>
          <w:sz w:val="22"/>
          <w:szCs w:val="22"/>
          <w:lang w:val="pl-PL"/>
        </w:rPr>
        <w:t>Urzędzie Gminy</w:t>
      </w:r>
      <w:r w:rsidR="00B12754">
        <w:rPr>
          <w:rFonts w:ascii="Arial" w:hAnsi="Arial" w:cs="Arial"/>
          <w:color w:val="000000"/>
          <w:sz w:val="22"/>
          <w:szCs w:val="22"/>
          <w:lang w:val="pl-PL"/>
        </w:rPr>
        <w:t xml:space="preserve"> </w:t>
      </w:r>
      <w:r w:rsidR="000B2D48" w:rsidRPr="000B2D48">
        <w:rPr>
          <w:rFonts w:ascii="Arial" w:hAnsi="Arial" w:cs="Arial"/>
          <w:color w:val="000000"/>
          <w:sz w:val="22"/>
          <w:szCs w:val="22"/>
          <w:lang w:val="pl-PL"/>
        </w:rPr>
        <w:t>i Miasta</w:t>
      </w:r>
      <w:r w:rsidR="000B2D48">
        <w:rPr>
          <w:rFonts w:ascii="Arial" w:hAnsi="Arial" w:cs="Arial"/>
          <w:color w:val="000000"/>
          <w:sz w:val="22"/>
          <w:szCs w:val="22"/>
          <w:lang w:val="pl-PL"/>
        </w:rPr>
        <w:t>, Plac L</w:t>
      </w:r>
      <w:r w:rsidR="000B2D48" w:rsidRPr="000B2D48">
        <w:rPr>
          <w:rFonts w:ascii="Arial" w:hAnsi="Arial" w:cs="Arial"/>
          <w:color w:val="000000"/>
          <w:sz w:val="22"/>
          <w:szCs w:val="22"/>
          <w:lang w:val="pl-PL"/>
        </w:rPr>
        <w:t>otników 1, 72-100 Goleniów</w:t>
      </w:r>
      <w:r w:rsidR="00060E5C" w:rsidRPr="000B2D48">
        <w:rPr>
          <w:rFonts w:ascii="Arial" w:hAnsi="Arial" w:cs="Arial"/>
          <w:b w:val="0"/>
          <w:bCs w:val="0"/>
          <w:color w:val="000000"/>
          <w:sz w:val="22"/>
          <w:szCs w:val="22"/>
        </w:rPr>
        <w:t xml:space="preserve">, pokój </w:t>
      </w:r>
      <w:r w:rsidR="000B2D48" w:rsidRPr="000B2D48">
        <w:rPr>
          <w:rFonts w:ascii="Arial" w:hAnsi="Arial" w:cs="Arial"/>
          <w:b w:val="0"/>
          <w:color w:val="000000"/>
          <w:sz w:val="22"/>
          <w:szCs w:val="22"/>
          <w:lang w:val="pl-PL"/>
        </w:rPr>
        <w:t>217</w:t>
      </w:r>
      <w:r w:rsidR="00060E5C" w:rsidRPr="000B2D48">
        <w:rPr>
          <w:rFonts w:ascii="Arial" w:hAnsi="Arial" w:cs="Arial"/>
          <w:b w:val="0"/>
          <w:bCs w:val="0"/>
          <w:color w:val="000000"/>
          <w:sz w:val="22"/>
          <w:szCs w:val="22"/>
        </w:rPr>
        <w:t>.</w:t>
      </w:r>
    </w:p>
    <w:p w14:paraId="4C753D23" w14:textId="06CEC423" w:rsidR="00803967" w:rsidRPr="000B2D48" w:rsidRDefault="00803967" w:rsidP="00060E5C">
      <w:pPr>
        <w:ind w:left="567" w:hanging="567"/>
        <w:jc w:val="both"/>
        <w:rPr>
          <w:rFonts w:ascii="Arial" w:hAnsi="Arial" w:cs="Arial"/>
          <w:bCs/>
          <w:color w:val="000000"/>
          <w:sz w:val="22"/>
          <w:szCs w:val="22"/>
        </w:rPr>
      </w:pPr>
    </w:p>
    <w:p w14:paraId="648ABBA4" w14:textId="65041AF5" w:rsidR="00060E5C" w:rsidRPr="00060E5C" w:rsidRDefault="00803967" w:rsidP="00060E5C">
      <w:pPr>
        <w:pStyle w:val="Default"/>
        <w:ind w:left="567" w:hanging="567"/>
        <w:jc w:val="both"/>
        <w:rPr>
          <w:sz w:val="22"/>
          <w:szCs w:val="22"/>
        </w:rPr>
      </w:pPr>
      <w:r w:rsidRPr="00060E5C">
        <w:rPr>
          <w:sz w:val="22"/>
          <w:szCs w:val="22"/>
        </w:rPr>
        <w:t xml:space="preserve">11.3. </w:t>
      </w:r>
      <w:r w:rsidR="00060E5C" w:rsidRPr="00060E5C">
        <w:rPr>
          <w:bCs/>
          <w:sz w:val="22"/>
          <w:szCs w:val="22"/>
        </w:rPr>
        <w:t>Niezwłocznie po otwar</w:t>
      </w:r>
      <w:r w:rsidR="00060E5C">
        <w:rPr>
          <w:bCs/>
          <w:sz w:val="22"/>
          <w:szCs w:val="22"/>
        </w:rPr>
        <w:t>ciu ofert zamawiający zamieści</w:t>
      </w:r>
      <w:r w:rsidR="00060E5C" w:rsidRPr="00060E5C">
        <w:rPr>
          <w:bCs/>
          <w:sz w:val="22"/>
          <w:szCs w:val="22"/>
        </w:rPr>
        <w:t xml:space="preserve"> na </w:t>
      </w:r>
      <w:r w:rsidR="00060E5C">
        <w:rPr>
          <w:bCs/>
          <w:sz w:val="22"/>
          <w:szCs w:val="22"/>
        </w:rPr>
        <w:t xml:space="preserve">swojej </w:t>
      </w:r>
      <w:r w:rsidR="00060E5C" w:rsidRPr="00060E5C">
        <w:rPr>
          <w:bCs/>
          <w:sz w:val="22"/>
          <w:szCs w:val="22"/>
        </w:rPr>
        <w:t xml:space="preserve">stronie internetowej informacje dotyczące: </w:t>
      </w:r>
    </w:p>
    <w:p w14:paraId="394D6F4D" w14:textId="77777777" w:rsidR="00060E5C" w:rsidRPr="00060E5C" w:rsidRDefault="00060E5C" w:rsidP="00060E5C">
      <w:pPr>
        <w:pStyle w:val="Default"/>
        <w:ind w:left="851" w:hanging="284"/>
        <w:rPr>
          <w:sz w:val="22"/>
          <w:szCs w:val="22"/>
        </w:rPr>
      </w:pPr>
      <w:r w:rsidRPr="00060E5C">
        <w:rPr>
          <w:bCs/>
          <w:sz w:val="22"/>
          <w:szCs w:val="22"/>
        </w:rPr>
        <w:t xml:space="preserve">1) kwoty, jaką zamierza przeznaczyć na sfinansowanie zamówienia; </w:t>
      </w:r>
    </w:p>
    <w:p w14:paraId="6AB3A5F3" w14:textId="77777777" w:rsidR="00060E5C" w:rsidRPr="00060E5C" w:rsidRDefault="00060E5C" w:rsidP="00060E5C">
      <w:pPr>
        <w:pStyle w:val="Default"/>
        <w:ind w:left="851" w:hanging="284"/>
        <w:rPr>
          <w:sz w:val="22"/>
          <w:szCs w:val="22"/>
        </w:rPr>
      </w:pPr>
      <w:r w:rsidRPr="00060E5C">
        <w:rPr>
          <w:bCs/>
          <w:sz w:val="22"/>
          <w:szCs w:val="22"/>
        </w:rPr>
        <w:t xml:space="preserve">2) firm oraz adresów wykonawców, którzy złożyli oferty w terminie; </w:t>
      </w:r>
    </w:p>
    <w:p w14:paraId="48B73FFB" w14:textId="3CEF0850" w:rsidR="00803967" w:rsidRPr="00060E5C" w:rsidRDefault="00060E5C" w:rsidP="00060E5C">
      <w:pPr>
        <w:ind w:left="851" w:hanging="284"/>
        <w:jc w:val="both"/>
        <w:rPr>
          <w:rFonts w:ascii="Arial" w:hAnsi="Arial" w:cs="Arial"/>
          <w:color w:val="000000"/>
          <w:sz w:val="22"/>
          <w:szCs w:val="22"/>
        </w:rPr>
      </w:pPr>
      <w:r w:rsidRPr="00060E5C">
        <w:rPr>
          <w:rFonts w:ascii="Arial" w:hAnsi="Arial" w:cs="Arial"/>
          <w:bCs/>
          <w:sz w:val="22"/>
          <w:szCs w:val="22"/>
        </w:rPr>
        <w:t xml:space="preserve">3) ceny, terminu wykonania zamówienia, okresu gwarancji i warunków płatności </w:t>
      </w:r>
      <w:proofErr w:type="gramStart"/>
      <w:r w:rsidRPr="00060E5C">
        <w:rPr>
          <w:rFonts w:ascii="Arial" w:hAnsi="Arial" w:cs="Arial"/>
          <w:bCs/>
          <w:sz w:val="22"/>
          <w:szCs w:val="22"/>
        </w:rPr>
        <w:t>zawartych</w:t>
      </w:r>
      <w:r w:rsidR="002F2DDD">
        <w:rPr>
          <w:rFonts w:ascii="Arial" w:hAnsi="Arial" w:cs="Arial"/>
          <w:bCs/>
          <w:sz w:val="22"/>
          <w:szCs w:val="22"/>
        </w:rPr>
        <w:t xml:space="preserve">               </w:t>
      </w:r>
      <w:r w:rsidRPr="00060E5C">
        <w:rPr>
          <w:rFonts w:ascii="Arial" w:hAnsi="Arial" w:cs="Arial"/>
          <w:bCs/>
          <w:sz w:val="22"/>
          <w:szCs w:val="22"/>
        </w:rPr>
        <w:t xml:space="preserve"> w</w:t>
      </w:r>
      <w:proofErr w:type="gramEnd"/>
      <w:r w:rsidRPr="00060E5C">
        <w:rPr>
          <w:rFonts w:ascii="Arial" w:hAnsi="Arial" w:cs="Arial"/>
          <w:bCs/>
          <w:sz w:val="22"/>
          <w:szCs w:val="22"/>
        </w:rPr>
        <w:t xml:space="preserve"> ofertach.</w:t>
      </w:r>
    </w:p>
    <w:p w14:paraId="5C482BA9" w14:textId="77777777" w:rsidR="00033099" w:rsidRPr="001960F2" w:rsidRDefault="00033099">
      <w:pPr>
        <w:jc w:val="both"/>
        <w:rPr>
          <w:rFonts w:ascii="Arial" w:hAnsi="Arial" w:cs="Arial"/>
          <w:color w:val="000000"/>
          <w:sz w:val="22"/>
        </w:rPr>
      </w:pPr>
    </w:p>
    <w:p w14:paraId="57BFDF1D"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12. OPIS SPOSOBU OBLICZENIA CENY</w:t>
      </w:r>
    </w:p>
    <w:p w14:paraId="76DF4AE0" w14:textId="77777777" w:rsidR="00803967" w:rsidRPr="001960F2" w:rsidRDefault="00803967">
      <w:pPr>
        <w:pStyle w:val="tekst"/>
        <w:widowControl w:val="0"/>
        <w:suppressLineNumbers w:val="0"/>
        <w:autoSpaceDE w:val="0"/>
        <w:autoSpaceDN w:val="0"/>
        <w:adjustRightInd w:val="0"/>
        <w:spacing w:before="0" w:after="0"/>
        <w:rPr>
          <w:rFonts w:ascii="Arial" w:hAnsi="Arial" w:cs="Arial"/>
          <w:color w:val="000000"/>
          <w:sz w:val="22"/>
          <w:szCs w:val="22"/>
        </w:rPr>
      </w:pPr>
    </w:p>
    <w:p w14:paraId="33A33EBD" w14:textId="75A006E8" w:rsidR="004A6BA6" w:rsidRDefault="004A6BA6" w:rsidP="00906646">
      <w:pPr>
        <w:pStyle w:val="Tekstpodstawowy"/>
        <w:autoSpaceDE w:val="0"/>
        <w:autoSpaceDN w:val="0"/>
        <w:adjustRightInd w:val="0"/>
        <w:jc w:val="both"/>
        <w:rPr>
          <w:rFonts w:ascii="Arial" w:hAnsi="Arial" w:cs="Arial"/>
          <w:b w:val="0"/>
          <w:color w:val="000000"/>
          <w:sz w:val="22"/>
        </w:rPr>
      </w:pPr>
      <w:r w:rsidRPr="003764F6">
        <w:rPr>
          <w:rFonts w:ascii="Arial" w:hAnsi="Arial" w:cs="Arial"/>
          <w:b w:val="0"/>
          <w:color w:val="000000"/>
          <w:sz w:val="22"/>
          <w:szCs w:val="22"/>
        </w:rPr>
        <w:t xml:space="preserve">12.1. Cena oferty musi uwzględniać wartość podatku od towarów i usług VAT, innych opłat                          i podatków, opłat celnych, kosztów pierwotnej legalizacji. </w:t>
      </w:r>
      <w:r w:rsidRPr="003764F6">
        <w:rPr>
          <w:rFonts w:ascii="Arial" w:hAnsi="Arial" w:cs="Arial"/>
          <w:b w:val="0"/>
          <w:color w:val="000000"/>
          <w:sz w:val="22"/>
        </w:rPr>
        <w:t xml:space="preserve">Wynagrodzenie obejmuje wszystkie koszty związane z realizacją przedmiotu zamówienia. </w:t>
      </w:r>
      <w:r w:rsidRPr="003764F6">
        <w:rPr>
          <w:rFonts w:ascii="Arial" w:hAnsi="Arial" w:cs="Arial"/>
          <w:b w:val="0"/>
          <w:color w:val="000000"/>
          <w:sz w:val="22"/>
          <w:szCs w:val="22"/>
        </w:rPr>
        <w:t xml:space="preserve">Cenę należy podać w złotych polskich w postaci cyfrowej i słownej. Podana cena oferty jest ceną ryczałtową i musi obejmować wszystkie koszty </w:t>
      </w:r>
      <w:r w:rsidRPr="003764F6">
        <w:rPr>
          <w:rFonts w:ascii="Arial" w:hAnsi="Arial" w:cs="Arial"/>
          <w:b w:val="0"/>
          <w:color w:val="000000"/>
          <w:sz w:val="22"/>
        </w:rPr>
        <w:t>związane</w:t>
      </w:r>
      <w:r>
        <w:rPr>
          <w:rFonts w:ascii="Arial" w:hAnsi="Arial" w:cs="Arial"/>
          <w:b w:val="0"/>
          <w:color w:val="000000"/>
          <w:sz w:val="22"/>
        </w:rPr>
        <w:t xml:space="preserve"> z </w:t>
      </w:r>
      <w:r w:rsidRPr="003764F6">
        <w:rPr>
          <w:rFonts w:ascii="Arial" w:hAnsi="Arial" w:cs="Arial"/>
          <w:b w:val="0"/>
          <w:color w:val="000000"/>
          <w:sz w:val="22"/>
        </w:rPr>
        <w:t>realizacją przedmiotu umowy</w:t>
      </w:r>
      <w:r w:rsidR="00BE4D56">
        <w:rPr>
          <w:rFonts w:ascii="Arial" w:hAnsi="Arial" w:cs="Arial"/>
          <w:b w:val="0"/>
          <w:color w:val="000000"/>
          <w:sz w:val="22"/>
          <w:lang w:val="pl-PL"/>
        </w:rPr>
        <w:t xml:space="preserve">. </w:t>
      </w:r>
      <w:r w:rsidRPr="003764F6">
        <w:rPr>
          <w:rFonts w:ascii="Arial" w:hAnsi="Arial" w:cs="Arial"/>
          <w:b w:val="0"/>
          <w:color w:val="000000"/>
          <w:sz w:val="22"/>
        </w:rPr>
        <w:t xml:space="preserve"> </w:t>
      </w:r>
    </w:p>
    <w:p w14:paraId="1735DD82" w14:textId="77777777" w:rsidR="00326891" w:rsidRDefault="00326891" w:rsidP="00906646">
      <w:pPr>
        <w:pStyle w:val="Tekstpodstawowy"/>
        <w:autoSpaceDE w:val="0"/>
        <w:autoSpaceDN w:val="0"/>
        <w:adjustRightInd w:val="0"/>
        <w:jc w:val="both"/>
        <w:rPr>
          <w:rFonts w:ascii="Arial" w:hAnsi="Arial" w:cs="Arial"/>
          <w:b w:val="0"/>
          <w:color w:val="000000"/>
          <w:sz w:val="22"/>
        </w:rPr>
      </w:pPr>
    </w:p>
    <w:p w14:paraId="640DD285" w14:textId="1B702B5F" w:rsidR="004A6BA6" w:rsidRPr="00326891" w:rsidRDefault="00326891" w:rsidP="00906646">
      <w:pPr>
        <w:pStyle w:val="Tekstpodstawowy"/>
        <w:autoSpaceDE w:val="0"/>
        <w:autoSpaceDN w:val="0"/>
        <w:adjustRightInd w:val="0"/>
        <w:jc w:val="both"/>
        <w:rPr>
          <w:rFonts w:ascii="Arial" w:hAnsi="Arial" w:cs="Arial"/>
          <w:color w:val="000000"/>
          <w:sz w:val="22"/>
          <w:lang w:val="pl-PL"/>
        </w:rPr>
      </w:pPr>
      <w:r>
        <w:rPr>
          <w:rFonts w:ascii="Arial" w:hAnsi="Arial" w:cs="Arial"/>
          <w:b w:val="0"/>
          <w:color w:val="000000"/>
          <w:sz w:val="22"/>
          <w:lang w:val="pl-PL"/>
        </w:rPr>
        <w:t xml:space="preserve">12.2. </w:t>
      </w:r>
      <w:r w:rsidR="004A6BA6" w:rsidRPr="00326891">
        <w:rPr>
          <w:rFonts w:ascii="Arial" w:hAnsi="Arial" w:cs="Arial"/>
          <w:b w:val="0"/>
          <w:color w:val="000000"/>
          <w:sz w:val="22"/>
          <w:szCs w:val="22"/>
        </w:rPr>
        <w:t>Sposób przedstawienia ceny w formularzu ofertowym:</w:t>
      </w:r>
    </w:p>
    <w:p w14:paraId="0152257E" w14:textId="77777777" w:rsidR="004A6BA6" w:rsidRDefault="004A6BA6" w:rsidP="00906646">
      <w:pPr>
        <w:pStyle w:val="tekst"/>
        <w:widowControl w:val="0"/>
        <w:suppressLineNumbers w:val="0"/>
        <w:tabs>
          <w:tab w:val="left" w:pos="360"/>
        </w:tabs>
        <w:autoSpaceDE w:val="0"/>
        <w:autoSpaceDN w:val="0"/>
        <w:adjustRightInd w:val="0"/>
        <w:spacing w:before="0" w:after="0"/>
        <w:ind w:left="708"/>
        <w:rPr>
          <w:rFonts w:ascii="Arial" w:hAnsi="Arial" w:cs="Arial"/>
          <w:sz w:val="22"/>
        </w:rPr>
      </w:pPr>
    </w:p>
    <w:p w14:paraId="4774F8D6" w14:textId="70EB661F" w:rsidR="004A6BA6" w:rsidRDefault="004A6BA6" w:rsidP="00906646">
      <w:pPr>
        <w:pStyle w:val="tekst"/>
        <w:widowControl w:val="0"/>
        <w:suppressLineNumbers w:val="0"/>
        <w:tabs>
          <w:tab w:val="left" w:pos="360"/>
        </w:tabs>
        <w:autoSpaceDE w:val="0"/>
        <w:autoSpaceDN w:val="0"/>
        <w:adjustRightInd w:val="0"/>
        <w:spacing w:before="0" w:after="0"/>
        <w:rPr>
          <w:rFonts w:ascii="Arial" w:hAnsi="Arial" w:cs="Arial"/>
          <w:b/>
          <w:color w:val="000000"/>
          <w:sz w:val="22"/>
          <w:szCs w:val="22"/>
        </w:rPr>
      </w:pPr>
      <w:r>
        <w:rPr>
          <w:rFonts w:ascii="Arial" w:hAnsi="Arial" w:cs="Arial"/>
          <w:sz w:val="22"/>
        </w:rPr>
        <w:t xml:space="preserve">Cena </w:t>
      </w:r>
      <w:r w:rsidR="00904DDF">
        <w:rPr>
          <w:rFonts w:ascii="Arial" w:hAnsi="Arial" w:cs="Arial"/>
          <w:color w:val="000000"/>
          <w:sz w:val="22"/>
          <w:szCs w:val="22"/>
        </w:rPr>
        <w:t xml:space="preserve">bez podatku </w:t>
      </w:r>
      <w:proofErr w:type="gramStart"/>
      <w:r w:rsidR="00904DDF">
        <w:rPr>
          <w:rFonts w:ascii="Arial" w:hAnsi="Arial" w:cs="Arial"/>
          <w:color w:val="000000"/>
          <w:sz w:val="22"/>
          <w:szCs w:val="22"/>
        </w:rPr>
        <w:t>VAT ..........</w:t>
      </w:r>
      <w:r>
        <w:rPr>
          <w:rFonts w:ascii="Arial" w:hAnsi="Arial" w:cs="Arial"/>
          <w:color w:val="000000"/>
          <w:sz w:val="22"/>
          <w:szCs w:val="22"/>
        </w:rPr>
        <w:t xml:space="preserve"> </w:t>
      </w:r>
      <w:proofErr w:type="gramEnd"/>
      <w:r>
        <w:rPr>
          <w:rFonts w:ascii="Arial" w:hAnsi="Arial" w:cs="Arial"/>
          <w:color w:val="000000"/>
          <w:sz w:val="22"/>
          <w:szCs w:val="22"/>
        </w:rPr>
        <w:t xml:space="preserve">zł, powiększona o podatek VAT, którego stawka </w:t>
      </w:r>
      <w:proofErr w:type="gramStart"/>
      <w:r>
        <w:rPr>
          <w:rFonts w:ascii="Arial" w:hAnsi="Arial" w:cs="Arial"/>
          <w:color w:val="000000"/>
          <w:sz w:val="22"/>
          <w:szCs w:val="22"/>
        </w:rPr>
        <w:t>wynosi ....%, tj</w:t>
      </w:r>
      <w:proofErr w:type="gramEnd"/>
      <w:r>
        <w:rPr>
          <w:rFonts w:ascii="Arial" w:hAnsi="Arial" w:cs="Arial"/>
          <w:color w:val="000000"/>
          <w:sz w:val="22"/>
          <w:szCs w:val="22"/>
        </w:rPr>
        <w:t>. wartość VAT</w:t>
      </w:r>
      <w:r w:rsidR="00904DDF">
        <w:rPr>
          <w:rFonts w:ascii="Arial" w:hAnsi="Arial" w:cs="Arial"/>
          <w:color w:val="000000"/>
          <w:sz w:val="22"/>
          <w:szCs w:val="22"/>
        </w:rPr>
        <w:t xml:space="preserve"> </w:t>
      </w:r>
      <w:r>
        <w:rPr>
          <w:rFonts w:ascii="Arial" w:hAnsi="Arial" w:cs="Arial"/>
          <w:color w:val="000000"/>
          <w:sz w:val="22"/>
          <w:szCs w:val="22"/>
        </w:rPr>
        <w:t xml:space="preserve">w wysokości </w:t>
      </w:r>
      <w:r w:rsidR="00904DDF">
        <w:rPr>
          <w:rFonts w:ascii="Arial" w:hAnsi="Arial" w:cs="Arial"/>
          <w:color w:val="000000"/>
          <w:sz w:val="22"/>
          <w:szCs w:val="22"/>
        </w:rPr>
        <w:t>….</w:t>
      </w:r>
      <w:r>
        <w:rPr>
          <w:rFonts w:ascii="Arial" w:hAnsi="Arial" w:cs="Arial"/>
          <w:color w:val="000000"/>
          <w:sz w:val="22"/>
          <w:szCs w:val="22"/>
        </w:rPr>
        <w:t xml:space="preserve">.... zł, to jest łącznie należność w </w:t>
      </w:r>
      <w:proofErr w:type="gramStart"/>
      <w:r>
        <w:rPr>
          <w:rFonts w:ascii="Arial" w:hAnsi="Arial" w:cs="Arial"/>
          <w:color w:val="000000"/>
          <w:sz w:val="22"/>
          <w:szCs w:val="22"/>
        </w:rPr>
        <w:t>wysokości ................. zł</w:t>
      </w:r>
      <w:proofErr w:type="gramEnd"/>
      <w:r>
        <w:rPr>
          <w:rFonts w:ascii="Arial" w:hAnsi="Arial" w:cs="Arial"/>
          <w:color w:val="000000"/>
          <w:sz w:val="22"/>
          <w:szCs w:val="22"/>
        </w:rPr>
        <w:t xml:space="preserve"> </w:t>
      </w:r>
      <w:r w:rsidRPr="00951861">
        <w:rPr>
          <w:rFonts w:ascii="Arial" w:hAnsi="Arial" w:cs="Arial"/>
          <w:b/>
          <w:color w:val="000000"/>
          <w:sz w:val="22"/>
          <w:szCs w:val="22"/>
        </w:rPr>
        <w:t>(cena oferty).</w:t>
      </w:r>
    </w:p>
    <w:p w14:paraId="7BFFB076" w14:textId="77777777" w:rsidR="004A6BA6" w:rsidRPr="004B0E0A" w:rsidRDefault="004A6BA6" w:rsidP="00906646">
      <w:pPr>
        <w:jc w:val="both"/>
        <w:rPr>
          <w:rFonts w:ascii="Arial" w:hAnsi="Arial" w:cs="Arial"/>
          <w:bCs/>
          <w:color w:val="000000"/>
          <w:sz w:val="22"/>
          <w:szCs w:val="22"/>
        </w:rPr>
      </w:pPr>
    </w:p>
    <w:p w14:paraId="1B21A943" w14:textId="7394ABD4" w:rsidR="004A6BA6" w:rsidRPr="00906646" w:rsidRDefault="004A6BA6" w:rsidP="00610065">
      <w:pPr>
        <w:pStyle w:val="Akapitzlist"/>
        <w:numPr>
          <w:ilvl w:val="1"/>
          <w:numId w:val="28"/>
        </w:numPr>
        <w:spacing w:after="0" w:line="240" w:lineRule="auto"/>
        <w:ind w:left="0" w:firstLine="0"/>
        <w:jc w:val="both"/>
        <w:rPr>
          <w:rFonts w:ascii="Arial" w:hAnsi="Arial" w:cs="Arial"/>
          <w:bCs/>
          <w:color w:val="000000"/>
        </w:rPr>
      </w:pPr>
      <w:r w:rsidRPr="00326891">
        <w:rPr>
          <w:rFonts w:ascii="Arial" w:hAnsi="Arial" w:cs="Arial"/>
          <w:color w:val="000000"/>
        </w:rPr>
        <w:t xml:space="preserve">Zamawiający zgodnie z art. 87 ust. 2 ustawy z dnia 29 stycznia 2004 r. Prawo zamówień publicznych poprawi w ofercie: omyłki pisarskie, oczywiste omyłki rachunkowe z uwzględnieniem konsekwencji rachunkowych dokonanych poprawek, inne omyłki polegające na niezgodności oferty ze specyfikacją istotnych warunków zamówienia </w:t>
      </w:r>
      <w:proofErr w:type="gramStart"/>
      <w:r w:rsidRPr="00326891">
        <w:rPr>
          <w:rFonts w:ascii="Arial" w:hAnsi="Arial" w:cs="Arial"/>
          <w:color w:val="000000"/>
        </w:rPr>
        <w:t>nie powodujące</w:t>
      </w:r>
      <w:proofErr w:type="gramEnd"/>
      <w:r w:rsidRPr="00326891">
        <w:rPr>
          <w:rFonts w:ascii="Arial" w:hAnsi="Arial" w:cs="Arial"/>
          <w:color w:val="000000"/>
        </w:rPr>
        <w:t xml:space="preserve"> istotnych zmian w treści oferty – niezwłocznie zawiadamiając o tym Wykonawcę, którego oferta została poprawiona.  </w:t>
      </w:r>
    </w:p>
    <w:p w14:paraId="7D32BF19" w14:textId="77777777" w:rsidR="00906646" w:rsidRPr="00326891" w:rsidRDefault="00906646" w:rsidP="00906646">
      <w:pPr>
        <w:pStyle w:val="Akapitzlist"/>
        <w:spacing w:after="0" w:line="240" w:lineRule="auto"/>
        <w:ind w:left="0"/>
        <w:jc w:val="both"/>
        <w:rPr>
          <w:rFonts w:ascii="Arial" w:hAnsi="Arial" w:cs="Arial"/>
          <w:bCs/>
          <w:color w:val="000000"/>
        </w:rPr>
      </w:pPr>
    </w:p>
    <w:p w14:paraId="1383DD03" w14:textId="3359EF14" w:rsidR="004A6BA6" w:rsidRPr="00326891" w:rsidRDefault="004A6BA6" w:rsidP="00610065">
      <w:pPr>
        <w:pStyle w:val="Akapitzlist"/>
        <w:numPr>
          <w:ilvl w:val="1"/>
          <w:numId w:val="28"/>
        </w:numPr>
        <w:spacing w:after="0" w:line="240" w:lineRule="auto"/>
        <w:ind w:left="0" w:firstLine="0"/>
        <w:jc w:val="both"/>
        <w:rPr>
          <w:rFonts w:ascii="Arial" w:hAnsi="Arial" w:cs="Arial"/>
          <w:bCs/>
          <w:color w:val="000000"/>
        </w:rPr>
      </w:pPr>
      <w:r w:rsidRPr="00326891">
        <w:rPr>
          <w:rFonts w:ascii="Arial" w:hAnsi="Arial" w:cs="Arial"/>
        </w:rPr>
        <w:t xml:space="preserve">Ustalona cena (zaokrąglona do 1 grosza) podana przez Wykonawcę w Formularzu Ofertowym jest wyrażoną w pieniądzu łącznie z podatkiem od towarów i usług </w:t>
      </w:r>
      <w:r w:rsidR="006325AE" w:rsidRPr="00326891">
        <w:rPr>
          <w:rFonts w:ascii="Arial" w:hAnsi="Arial" w:cs="Arial"/>
        </w:rPr>
        <w:t>(</w:t>
      </w:r>
      <w:r w:rsidRPr="00326891">
        <w:rPr>
          <w:rFonts w:ascii="Arial" w:hAnsi="Arial" w:cs="Arial"/>
        </w:rPr>
        <w:t>VAT</w:t>
      </w:r>
      <w:r w:rsidR="006325AE" w:rsidRPr="00326891">
        <w:rPr>
          <w:rFonts w:ascii="Arial" w:hAnsi="Arial" w:cs="Arial"/>
        </w:rPr>
        <w:t>)</w:t>
      </w:r>
      <w:r w:rsidRPr="00326891">
        <w:rPr>
          <w:rFonts w:ascii="Arial" w:hAnsi="Arial" w:cs="Arial"/>
        </w:rPr>
        <w:t xml:space="preserve">, wartością wszystkich świadczeń niezbędnych dla realizacji zamówienia </w:t>
      </w:r>
      <w:r w:rsidR="00326891">
        <w:rPr>
          <w:rFonts w:ascii="Arial" w:hAnsi="Arial" w:cs="Arial"/>
        </w:rPr>
        <w:t xml:space="preserve">zgodnie </w:t>
      </w:r>
      <w:r w:rsidR="00BE4D56" w:rsidRPr="00326891">
        <w:rPr>
          <w:rFonts w:ascii="Arial" w:hAnsi="Arial" w:cs="Arial"/>
        </w:rPr>
        <w:t xml:space="preserve">z </w:t>
      </w:r>
      <w:r w:rsidRPr="00326891">
        <w:rPr>
          <w:rFonts w:ascii="Arial" w:hAnsi="Arial" w:cs="Arial"/>
        </w:rPr>
        <w:t xml:space="preserve">postanowieniami wzoru umowy. </w:t>
      </w:r>
    </w:p>
    <w:p w14:paraId="44C26C92" w14:textId="14DD3174" w:rsidR="004A6BA6" w:rsidRPr="004B0E0A" w:rsidRDefault="004A6BA6" w:rsidP="00906646">
      <w:pPr>
        <w:pStyle w:val="Tekstpodstawowy"/>
        <w:autoSpaceDE w:val="0"/>
        <w:autoSpaceDN w:val="0"/>
        <w:adjustRightInd w:val="0"/>
        <w:jc w:val="both"/>
        <w:rPr>
          <w:rFonts w:ascii="Arial" w:hAnsi="Arial" w:cs="Arial"/>
          <w:sz w:val="22"/>
        </w:rPr>
      </w:pPr>
      <w:r w:rsidRPr="004B0E0A">
        <w:rPr>
          <w:rFonts w:ascii="Arial" w:hAnsi="Arial" w:cs="Arial"/>
          <w:sz w:val="22"/>
        </w:rPr>
        <w:t xml:space="preserve">Tak obliczona cena brana </w:t>
      </w:r>
      <w:r w:rsidR="00874424" w:rsidRPr="004B0E0A">
        <w:rPr>
          <w:rFonts w:ascii="Arial" w:hAnsi="Arial" w:cs="Arial"/>
          <w:sz w:val="22"/>
        </w:rPr>
        <w:t xml:space="preserve">będzie </w:t>
      </w:r>
      <w:r w:rsidRPr="004B0E0A">
        <w:rPr>
          <w:rFonts w:ascii="Arial" w:hAnsi="Arial" w:cs="Arial"/>
          <w:sz w:val="22"/>
        </w:rPr>
        <w:t>pod uwagę przez komisję przetargową w trakcie wyboru najkorzystniejszej oferty.</w:t>
      </w:r>
    </w:p>
    <w:p w14:paraId="27B2A21B" w14:textId="77777777" w:rsidR="00DE2C78" w:rsidRPr="00212766" w:rsidRDefault="00DE2C78" w:rsidP="00906646">
      <w:pPr>
        <w:pStyle w:val="Tekstpodstawowy"/>
        <w:autoSpaceDE w:val="0"/>
        <w:autoSpaceDN w:val="0"/>
        <w:adjustRightInd w:val="0"/>
        <w:jc w:val="both"/>
        <w:rPr>
          <w:rFonts w:ascii="Arial" w:hAnsi="Arial" w:cs="Arial"/>
          <w:b w:val="0"/>
          <w:sz w:val="22"/>
        </w:rPr>
      </w:pPr>
    </w:p>
    <w:p w14:paraId="52C27625" w14:textId="77777777" w:rsidR="004A6BA6" w:rsidRDefault="004A6BA6" w:rsidP="00906646">
      <w:pPr>
        <w:pStyle w:val="Tekstpodstawowy"/>
        <w:numPr>
          <w:ilvl w:val="1"/>
          <w:numId w:val="9"/>
        </w:numPr>
        <w:autoSpaceDE w:val="0"/>
        <w:autoSpaceDN w:val="0"/>
        <w:adjustRightInd w:val="0"/>
        <w:ind w:left="0" w:firstLine="0"/>
        <w:jc w:val="both"/>
        <w:rPr>
          <w:rFonts w:ascii="Arial" w:hAnsi="Arial" w:cs="Arial"/>
          <w:b w:val="0"/>
          <w:bCs w:val="0"/>
          <w:sz w:val="22"/>
        </w:rPr>
      </w:pPr>
      <w:r>
        <w:rPr>
          <w:rFonts w:ascii="Arial" w:hAnsi="Arial" w:cs="Arial"/>
          <w:b w:val="0"/>
          <w:bCs w:val="0"/>
          <w:sz w:val="22"/>
        </w:rPr>
        <w:t>Wszelkie rozliczenia finansowe między Zamawiającym a Wykonawcą będą prowadzone   w złotych polskich w zaokrągleniu do dwóch miejsc po przecinku.</w:t>
      </w:r>
    </w:p>
    <w:p w14:paraId="093B5C03" w14:textId="77777777" w:rsidR="004A6BA6" w:rsidRDefault="004A6BA6" w:rsidP="00906646">
      <w:pPr>
        <w:pStyle w:val="Tekstpodstawowy"/>
        <w:autoSpaceDE w:val="0"/>
        <w:autoSpaceDN w:val="0"/>
        <w:adjustRightInd w:val="0"/>
        <w:jc w:val="both"/>
        <w:rPr>
          <w:rFonts w:ascii="Arial" w:hAnsi="Arial" w:cs="Arial"/>
          <w:b w:val="0"/>
          <w:bCs w:val="0"/>
          <w:sz w:val="22"/>
        </w:rPr>
      </w:pPr>
    </w:p>
    <w:p w14:paraId="41489BF2" w14:textId="4B3ABCDF" w:rsidR="00326891" w:rsidRPr="00197FDA" w:rsidRDefault="004A6BA6" w:rsidP="004A6BA6">
      <w:pPr>
        <w:pStyle w:val="Tekstpodstawowy"/>
        <w:numPr>
          <w:ilvl w:val="1"/>
          <w:numId w:val="9"/>
        </w:numPr>
        <w:autoSpaceDE w:val="0"/>
        <w:autoSpaceDN w:val="0"/>
        <w:adjustRightInd w:val="0"/>
        <w:ind w:left="0" w:firstLine="0"/>
        <w:jc w:val="both"/>
        <w:rPr>
          <w:rFonts w:ascii="Arial" w:hAnsi="Arial" w:cs="Arial"/>
          <w:b w:val="0"/>
          <w:bCs w:val="0"/>
          <w:sz w:val="22"/>
        </w:rPr>
      </w:pPr>
      <w:r>
        <w:rPr>
          <w:rFonts w:ascii="Arial" w:hAnsi="Arial" w:cs="Arial"/>
          <w:b w:val="0"/>
          <w:bCs w:val="0"/>
          <w:sz w:val="22"/>
        </w:rPr>
        <w:t>W przypadku zmiany przepisów dotyczących ustawy o podatku od towarów i usług, strony obowiązywać będzie cena z uwzględnieniem stawki VAT obowiązującej na dzień wystawienia faktury.</w:t>
      </w:r>
    </w:p>
    <w:p w14:paraId="636A7954" w14:textId="41FA2444" w:rsidR="00903CA9" w:rsidRPr="002570DB" w:rsidRDefault="004A6BA6" w:rsidP="002570DB">
      <w:pPr>
        <w:pStyle w:val="Tekstpodstawowy"/>
        <w:numPr>
          <w:ilvl w:val="1"/>
          <w:numId w:val="9"/>
        </w:numPr>
        <w:autoSpaceDE w:val="0"/>
        <w:autoSpaceDN w:val="0"/>
        <w:adjustRightInd w:val="0"/>
        <w:jc w:val="both"/>
        <w:rPr>
          <w:rFonts w:ascii="Arial" w:hAnsi="Arial" w:cs="Arial"/>
          <w:b w:val="0"/>
          <w:bCs w:val="0"/>
          <w:sz w:val="22"/>
        </w:rPr>
      </w:pPr>
      <w:r>
        <w:rPr>
          <w:rFonts w:ascii="Arial" w:hAnsi="Arial" w:cs="Arial"/>
          <w:b w:val="0"/>
          <w:bCs w:val="0"/>
          <w:sz w:val="22"/>
        </w:rPr>
        <w:t>Cenę należy podać zgodnie z Formularzem Ofertowym będącym</w:t>
      </w:r>
      <w:r w:rsidR="0011635E">
        <w:rPr>
          <w:rFonts w:ascii="Arial" w:hAnsi="Arial" w:cs="Arial"/>
          <w:b w:val="0"/>
          <w:bCs w:val="0"/>
          <w:sz w:val="22"/>
          <w:lang w:val="pl-PL"/>
        </w:rPr>
        <w:t xml:space="preserve"> </w:t>
      </w:r>
      <w:r w:rsidRPr="0011635E">
        <w:rPr>
          <w:rFonts w:ascii="Arial" w:hAnsi="Arial" w:cs="Arial"/>
          <w:sz w:val="22"/>
        </w:rPr>
        <w:t>załącznikiem nr 1 do SIWZ</w:t>
      </w:r>
      <w:r w:rsidR="0011635E">
        <w:rPr>
          <w:rFonts w:ascii="Arial" w:hAnsi="Arial" w:cs="Arial"/>
          <w:bCs w:val="0"/>
          <w:sz w:val="22"/>
        </w:rPr>
        <w:t>.</w:t>
      </w:r>
    </w:p>
    <w:p w14:paraId="53C4D2EF" w14:textId="1FEAFB07" w:rsidR="004A6BA6" w:rsidRPr="00903CA9" w:rsidRDefault="004A6BA6" w:rsidP="004A6BA6">
      <w:pPr>
        <w:pStyle w:val="Tekstpodstawowy"/>
        <w:numPr>
          <w:ilvl w:val="1"/>
          <w:numId w:val="9"/>
        </w:numPr>
        <w:autoSpaceDE w:val="0"/>
        <w:autoSpaceDN w:val="0"/>
        <w:adjustRightInd w:val="0"/>
        <w:jc w:val="both"/>
        <w:rPr>
          <w:rFonts w:ascii="Arial" w:hAnsi="Arial" w:cs="Arial"/>
          <w:b w:val="0"/>
          <w:bCs w:val="0"/>
          <w:sz w:val="22"/>
        </w:rPr>
      </w:pPr>
      <w:r>
        <w:rPr>
          <w:rFonts w:ascii="Arial" w:hAnsi="Arial" w:cs="Arial"/>
          <w:b w:val="0"/>
          <w:bCs w:val="0"/>
          <w:sz w:val="22"/>
        </w:rPr>
        <w:lastRenderedPageBreak/>
        <w:t xml:space="preserve">Cena może być tylko jedna za oferowany przedmiot zamówienia, nie dopuszcza się wariantowości cen. </w:t>
      </w:r>
    </w:p>
    <w:p w14:paraId="40DD0DFD" w14:textId="77777777" w:rsidR="004A6BA6" w:rsidRDefault="004A6BA6" w:rsidP="009C768C">
      <w:pPr>
        <w:pStyle w:val="Tekstpodstawowy"/>
        <w:numPr>
          <w:ilvl w:val="1"/>
          <w:numId w:val="9"/>
        </w:numPr>
        <w:autoSpaceDE w:val="0"/>
        <w:autoSpaceDN w:val="0"/>
        <w:adjustRightInd w:val="0"/>
        <w:jc w:val="both"/>
        <w:rPr>
          <w:rFonts w:ascii="Arial" w:hAnsi="Arial" w:cs="Arial"/>
          <w:b w:val="0"/>
          <w:bCs w:val="0"/>
          <w:sz w:val="22"/>
        </w:rPr>
      </w:pPr>
      <w:r>
        <w:rPr>
          <w:rFonts w:ascii="Arial" w:hAnsi="Arial" w:cs="Arial"/>
          <w:b w:val="0"/>
          <w:bCs w:val="0"/>
          <w:sz w:val="22"/>
        </w:rPr>
        <w:t>Zamawiający nie przewiduje rozliczeń w walutach obcych.</w:t>
      </w:r>
    </w:p>
    <w:p w14:paraId="7B6E83B7" w14:textId="77777777" w:rsidR="004A6BA6" w:rsidRDefault="004A6BA6" w:rsidP="004A6BA6">
      <w:pPr>
        <w:pStyle w:val="Tekstpodstawowy"/>
        <w:autoSpaceDE w:val="0"/>
        <w:autoSpaceDN w:val="0"/>
        <w:adjustRightInd w:val="0"/>
        <w:jc w:val="both"/>
        <w:rPr>
          <w:rFonts w:ascii="Arial" w:hAnsi="Arial" w:cs="Arial"/>
          <w:b w:val="0"/>
          <w:bCs w:val="0"/>
          <w:sz w:val="22"/>
        </w:rPr>
      </w:pPr>
    </w:p>
    <w:p w14:paraId="7EA067C8" w14:textId="2B5F49A7" w:rsidR="00AC47C5" w:rsidRPr="00BA7E83" w:rsidRDefault="004A6BA6" w:rsidP="00BA7E83">
      <w:pPr>
        <w:pStyle w:val="Tekstpodstawowy"/>
        <w:numPr>
          <w:ilvl w:val="1"/>
          <w:numId w:val="9"/>
        </w:numPr>
        <w:autoSpaceDE w:val="0"/>
        <w:autoSpaceDN w:val="0"/>
        <w:adjustRightInd w:val="0"/>
        <w:jc w:val="both"/>
        <w:rPr>
          <w:rFonts w:ascii="Arial" w:hAnsi="Arial" w:cs="Arial"/>
          <w:b w:val="0"/>
          <w:bCs w:val="0"/>
          <w:sz w:val="22"/>
        </w:rPr>
      </w:pPr>
      <w:r>
        <w:rPr>
          <w:rFonts w:ascii="Arial" w:hAnsi="Arial" w:cs="Arial"/>
          <w:b w:val="0"/>
          <w:bCs w:val="0"/>
          <w:sz w:val="22"/>
        </w:rPr>
        <w:t>Jeżeli zostanie złożona oferta, której wybór prowadziłby do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14:paraId="597A4103" w14:textId="77777777" w:rsidR="005814D5" w:rsidRPr="001960F2" w:rsidRDefault="005814D5">
      <w:pPr>
        <w:jc w:val="both"/>
        <w:rPr>
          <w:rFonts w:ascii="Arial" w:hAnsi="Arial" w:cs="Arial"/>
          <w:color w:val="000000"/>
          <w:sz w:val="22"/>
        </w:rPr>
      </w:pPr>
    </w:p>
    <w:p w14:paraId="286E0EA8" w14:textId="31701712" w:rsidR="00803967" w:rsidRPr="00DE2C78" w:rsidRDefault="00DE2C78" w:rsidP="00DE2C78">
      <w:pPr>
        <w:pStyle w:val="Nagwek1"/>
        <w:pBdr>
          <w:top w:val="single" w:sz="4" w:space="11" w:color="auto"/>
          <w:left w:val="single" w:sz="4" w:space="4" w:color="auto"/>
          <w:bottom w:val="single" w:sz="4" w:space="7" w:color="auto"/>
          <w:right w:val="single" w:sz="4" w:space="4" w:color="auto"/>
        </w:pBdr>
        <w:ind w:left="426" w:hanging="426"/>
        <w:jc w:val="both"/>
        <w:rPr>
          <w:rFonts w:ascii="Arial" w:hAnsi="Arial" w:cs="Arial"/>
          <w:bCs/>
          <w:color w:val="000000"/>
          <w:sz w:val="22"/>
          <w:szCs w:val="22"/>
        </w:rPr>
      </w:pPr>
      <w:r w:rsidRPr="00DE2C78">
        <w:rPr>
          <w:rFonts w:ascii="Arial" w:hAnsi="Arial" w:cs="Arial"/>
          <w:color w:val="000000"/>
          <w:sz w:val="22"/>
          <w:szCs w:val="22"/>
        </w:rPr>
        <w:t xml:space="preserve">13. </w:t>
      </w:r>
      <w:r w:rsidRPr="00DE2C78">
        <w:rPr>
          <w:rFonts w:ascii="Arial" w:hAnsi="Arial" w:cs="Arial"/>
          <w:bCs/>
          <w:sz w:val="22"/>
          <w:szCs w:val="22"/>
        </w:rPr>
        <w:t xml:space="preserve">OPIS KRYTERIÓW, KTÓRYMI ZAMAWIAJĄCY BĘDZIE SIĘ KIEROWAŁ PRZY WYBORZE OFERTY, WRAZ Z PODANIEM WAG TYCH </w:t>
      </w:r>
      <w:r>
        <w:rPr>
          <w:rFonts w:ascii="Arial" w:hAnsi="Arial" w:cs="Arial"/>
          <w:bCs/>
          <w:sz w:val="22"/>
          <w:szCs w:val="22"/>
        </w:rPr>
        <w:t>KRYTERIÓW I SPOSOBU OCENY OFERT.</w:t>
      </w:r>
      <w:r w:rsidRPr="00DE2C78">
        <w:rPr>
          <w:rFonts w:ascii="Arial" w:hAnsi="Arial" w:cs="Arial"/>
          <w:bCs/>
          <w:sz w:val="22"/>
          <w:szCs w:val="22"/>
        </w:rPr>
        <w:t xml:space="preserve"> </w:t>
      </w:r>
    </w:p>
    <w:p w14:paraId="21351142" w14:textId="77777777" w:rsidR="00803967" w:rsidRPr="001960F2" w:rsidRDefault="00803967">
      <w:pPr>
        <w:jc w:val="both"/>
        <w:rPr>
          <w:rFonts w:ascii="Arial" w:hAnsi="Arial" w:cs="Arial"/>
          <w:color w:val="000000"/>
          <w:sz w:val="22"/>
          <w:szCs w:val="22"/>
        </w:rPr>
      </w:pPr>
    </w:p>
    <w:p w14:paraId="73B8D61A" w14:textId="63565F4A" w:rsidR="00060E5C" w:rsidRDefault="00060E5C" w:rsidP="00060E5C">
      <w:pPr>
        <w:ind w:left="567" w:hanging="567"/>
        <w:rPr>
          <w:rFonts w:ascii="Arial" w:hAnsi="Arial" w:cs="Arial"/>
          <w:color w:val="000000"/>
          <w:sz w:val="22"/>
          <w:szCs w:val="22"/>
        </w:rPr>
      </w:pPr>
      <w:r w:rsidRPr="00B250C8">
        <w:rPr>
          <w:rFonts w:ascii="Arial" w:hAnsi="Arial" w:cs="Arial"/>
          <w:color w:val="000000"/>
          <w:sz w:val="22"/>
          <w:szCs w:val="22"/>
          <w:lang w:eastAsia="ar-SA"/>
        </w:rPr>
        <w:t>13.1.</w:t>
      </w:r>
      <w:r w:rsidR="0011635E">
        <w:rPr>
          <w:rFonts w:ascii="Arial" w:hAnsi="Arial" w:cs="Arial"/>
          <w:color w:val="000000"/>
          <w:sz w:val="22"/>
          <w:szCs w:val="22"/>
          <w:lang w:eastAsia="ar-SA"/>
        </w:rPr>
        <w:t xml:space="preserve"> </w:t>
      </w:r>
      <w:r w:rsidR="0011635E">
        <w:rPr>
          <w:rFonts w:ascii="Arial" w:hAnsi="Arial" w:cs="Arial"/>
          <w:color w:val="000000"/>
          <w:sz w:val="22"/>
          <w:szCs w:val="22"/>
        </w:rPr>
        <w:t>P</w:t>
      </w:r>
      <w:r w:rsidRPr="00B250C8">
        <w:rPr>
          <w:rFonts w:ascii="Arial" w:hAnsi="Arial" w:cs="Arial"/>
          <w:color w:val="000000"/>
          <w:sz w:val="22"/>
          <w:szCs w:val="22"/>
        </w:rPr>
        <w:t>rzy wyborze oferty najkorzystniejszej, zamawiający będzie się kierował następującymi kryteriami:</w:t>
      </w:r>
    </w:p>
    <w:p w14:paraId="6816DAFD" w14:textId="77777777" w:rsidR="003800A3" w:rsidRPr="00B250C8" w:rsidRDefault="003800A3" w:rsidP="0011635E">
      <w:pPr>
        <w:rPr>
          <w:rFonts w:ascii="Arial" w:hAnsi="Arial" w:cs="Arial"/>
          <w:color w:val="000000"/>
          <w:sz w:val="22"/>
          <w:szCs w:val="22"/>
        </w:rPr>
      </w:pPr>
    </w:p>
    <w:p w14:paraId="6C38D584" w14:textId="3B8FA632" w:rsidR="00B250C8" w:rsidRPr="00B250C8" w:rsidRDefault="003800A3" w:rsidP="00B250C8">
      <w:pPr>
        <w:pStyle w:val="Standard"/>
        <w:ind w:left="360"/>
        <w:jc w:val="both"/>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 xml:space="preserve">cena- </w:t>
      </w:r>
      <w:r w:rsidR="00B250C8" w:rsidRPr="00B250C8">
        <w:rPr>
          <w:rFonts w:ascii="Arial" w:hAnsi="Arial" w:cs="Arial"/>
          <w:sz w:val="22"/>
          <w:szCs w:val="22"/>
        </w:rPr>
        <w:t>60% ,</w:t>
      </w:r>
      <w:proofErr w:type="gramEnd"/>
    </w:p>
    <w:p w14:paraId="5B6408B6" w14:textId="3DEB105A" w:rsidR="00B250C8" w:rsidRPr="00B250C8" w:rsidRDefault="00B250C8" w:rsidP="00B250C8">
      <w:pPr>
        <w:pStyle w:val="Standard"/>
        <w:rPr>
          <w:rFonts w:ascii="Arial" w:hAnsi="Arial" w:cs="Arial"/>
          <w:sz w:val="22"/>
          <w:szCs w:val="22"/>
        </w:rPr>
      </w:pPr>
      <w:r w:rsidRPr="00B250C8">
        <w:rPr>
          <w:rFonts w:ascii="Arial" w:hAnsi="Arial" w:cs="Arial"/>
          <w:sz w:val="22"/>
          <w:szCs w:val="22"/>
        </w:rPr>
        <w:t xml:space="preserve">      b) termi</w:t>
      </w:r>
      <w:r w:rsidR="003800A3">
        <w:rPr>
          <w:rFonts w:ascii="Arial" w:hAnsi="Arial" w:cs="Arial"/>
          <w:sz w:val="22"/>
          <w:szCs w:val="22"/>
        </w:rPr>
        <w:t xml:space="preserve">n </w:t>
      </w:r>
      <w:proofErr w:type="gramStart"/>
      <w:r w:rsidR="003800A3">
        <w:rPr>
          <w:rFonts w:ascii="Arial" w:hAnsi="Arial" w:cs="Arial"/>
          <w:sz w:val="22"/>
          <w:szCs w:val="22"/>
        </w:rPr>
        <w:t xml:space="preserve">wykonania- </w:t>
      </w:r>
      <w:r w:rsidRPr="00B250C8">
        <w:rPr>
          <w:rFonts w:ascii="Arial" w:hAnsi="Arial" w:cs="Arial"/>
          <w:sz w:val="22"/>
          <w:szCs w:val="22"/>
        </w:rPr>
        <w:t>20% ,</w:t>
      </w:r>
      <w:proofErr w:type="gramEnd"/>
    </w:p>
    <w:p w14:paraId="27AF0D5A" w14:textId="35C33CE5" w:rsidR="00B250C8" w:rsidRPr="00B250C8" w:rsidRDefault="003800A3" w:rsidP="00B250C8">
      <w:pPr>
        <w:pStyle w:val="Standard"/>
        <w:rPr>
          <w:rFonts w:ascii="Arial" w:hAnsi="Arial" w:cs="Arial"/>
          <w:sz w:val="22"/>
          <w:szCs w:val="22"/>
        </w:rPr>
      </w:pPr>
      <w:r>
        <w:rPr>
          <w:rFonts w:ascii="Arial" w:hAnsi="Arial" w:cs="Arial"/>
          <w:sz w:val="22"/>
          <w:szCs w:val="22"/>
        </w:rPr>
        <w:t xml:space="preserve">      c) doświadczenie ogólne </w:t>
      </w:r>
      <w:r w:rsidRPr="003F30D3">
        <w:rPr>
          <w:rFonts w:ascii="Arial" w:hAnsi="Arial" w:cs="Arial"/>
          <w:sz w:val="22"/>
          <w:szCs w:val="22"/>
        </w:rPr>
        <w:t xml:space="preserve">osoby wyznaczonej do realizacji </w:t>
      </w:r>
      <w:proofErr w:type="gramStart"/>
      <w:r w:rsidRPr="003F30D3">
        <w:rPr>
          <w:rFonts w:ascii="Arial" w:hAnsi="Arial" w:cs="Arial"/>
          <w:sz w:val="22"/>
          <w:szCs w:val="22"/>
        </w:rPr>
        <w:t>zamówienia</w:t>
      </w:r>
      <w:r>
        <w:rPr>
          <w:rFonts w:ascii="Arial" w:hAnsi="Arial" w:cs="Arial"/>
          <w:sz w:val="22"/>
          <w:szCs w:val="22"/>
        </w:rPr>
        <w:t xml:space="preserve">- </w:t>
      </w:r>
      <w:r w:rsidR="00B250C8" w:rsidRPr="00B250C8">
        <w:rPr>
          <w:rFonts w:ascii="Arial" w:hAnsi="Arial" w:cs="Arial"/>
          <w:sz w:val="22"/>
          <w:szCs w:val="22"/>
        </w:rPr>
        <w:t>5% ,</w:t>
      </w:r>
      <w:proofErr w:type="gramEnd"/>
    </w:p>
    <w:p w14:paraId="01A00A5E" w14:textId="064AF5C9" w:rsidR="00B250C8" w:rsidRPr="00B250C8" w:rsidRDefault="00B250C8" w:rsidP="00B250C8">
      <w:pPr>
        <w:pStyle w:val="Standard"/>
        <w:ind w:hanging="360"/>
        <w:rPr>
          <w:rFonts w:ascii="Arial" w:hAnsi="Arial" w:cs="Arial"/>
          <w:sz w:val="22"/>
          <w:szCs w:val="22"/>
        </w:rPr>
      </w:pPr>
      <w:r w:rsidRPr="00B250C8">
        <w:rPr>
          <w:rFonts w:ascii="Arial" w:hAnsi="Arial" w:cs="Arial"/>
          <w:sz w:val="22"/>
          <w:szCs w:val="22"/>
        </w:rPr>
        <w:t xml:space="preserve">            d) doświadczenie szczegółowe</w:t>
      </w:r>
      <w:r w:rsidR="003800A3" w:rsidRPr="003800A3">
        <w:rPr>
          <w:rFonts w:ascii="Arial" w:hAnsi="Arial" w:cs="Arial"/>
          <w:sz w:val="22"/>
          <w:szCs w:val="22"/>
        </w:rPr>
        <w:t xml:space="preserve"> </w:t>
      </w:r>
      <w:r w:rsidR="003800A3" w:rsidRPr="003F30D3">
        <w:rPr>
          <w:rFonts w:ascii="Arial" w:hAnsi="Arial" w:cs="Arial"/>
          <w:sz w:val="22"/>
          <w:szCs w:val="22"/>
        </w:rPr>
        <w:t xml:space="preserve">osoby wyznaczonej do realizacji </w:t>
      </w:r>
      <w:proofErr w:type="gramStart"/>
      <w:r w:rsidR="003800A3" w:rsidRPr="003F30D3">
        <w:rPr>
          <w:rFonts w:ascii="Arial" w:hAnsi="Arial" w:cs="Arial"/>
          <w:sz w:val="22"/>
          <w:szCs w:val="22"/>
        </w:rPr>
        <w:t>zamówienia</w:t>
      </w:r>
      <w:r w:rsidR="003800A3">
        <w:rPr>
          <w:rFonts w:ascii="Arial" w:hAnsi="Arial" w:cs="Arial"/>
          <w:sz w:val="22"/>
          <w:szCs w:val="22"/>
        </w:rPr>
        <w:t xml:space="preserve">- </w:t>
      </w:r>
      <w:r w:rsidRPr="00B250C8">
        <w:rPr>
          <w:rFonts w:ascii="Arial" w:hAnsi="Arial" w:cs="Arial"/>
          <w:sz w:val="22"/>
          <w:szCs w:val="22"/>
        </w:rPr>
        <w:t>15% .</w:t>
      </w:r>
      <w:proofErr w:type="gramEnd"/>
    </w:p>
    <w:p w14:paraId="73BA755D" w14:textId="77777777" w:rsidR="00B250C8" w:rsidRPr="00B250C8" w:rsidRDefault="00B250C8" w:rsidP="00B250C8">
      <w:pPr>
        <w:pStyle w:val="Standard"/>
        <w:rPr>
          <w:rFonts w:ascii="Arial" w:hAnsi="Arial" w:cs="Arial"/>
          <w:sz w:val="22"/>
          <w:szCs w:val="22"/>
          <w:lang w:eastAsia="en-US"/>
        </w:rPr>
      </w:pPr>
    </w:p>
    <w:p w14:paraId="04C3D6DF" w14:textId="77777777" w:rsidR="003800A3" w:rsidRDefault="003800A3" w:rsidP="00B250C8">
      <w:pPr>
        <w:pStyle w:val="Standard"/>
        <w:jc w:val="both"/>
        <w:rPr>
          <w:rFonts w:ascii="Arial" w:hAnsi="Arial" w:cs="Arial"/>
          <w:color w:val="000000"/>
          <w:sz w:val="22"/>
          <w:szCs w:val="22"/>
        </w:rPr>
      </w:pPr>
    </w:p>
    <w:p w14:paraId="6818FF7A" w14:textId="4F43C85E" w:rsidR="00B250C8" w:rsidRPr="00B250C8" w:rsidRDefault="00B250C8" w:rsidP="00B250C8">
      <w:pPr>
        <w:pStyle w:val="Standard"/>
        <w:jc w:val="both"/>
        <w:rPr>
          <w:rFonts w:ascii="Arial" w:hAnsi="Arial" w:cs="Arial"/>
          <w:sz w:val="22"/>
          <w:szCs w:val="22"/>
        </w:rPr>
      </w:pPr>
      <w:r w:rsidRPr="00B250C8">
        <w:rPr>
          <w:rFonts w:ascii="Arial" w:hAnsi="Arial" w:cs="Arial"/>
          <w:color w:val="000000"/>
          <w:sz w:val="22"/>
          <w:szCs w:val="22"/>
        </w:rPr>
        <w:t>Przy ocenie oferty według powyższych kryteriów, oferta wykonawcy może łącznie uzyskać maksymalnie 100 punktów, tj. za cenę 60,00 pkt, za termin wyko</w:t>
      </w:r>
      <w:r w:rsidR="00906646">
        <w:rPr>
          <w:rFonts w:ascii="Arial" w:hAnsi="Arial" w:cs="Arial"/>
          <w:color w:val="000000"/>
          <w:sz w:val="22"/>
          <w:szCs w:val="22"/>
        </w:rPr>
        <w:t>nania 20,00 pkt, za doświadcze</w:t>
      </w:r>
      <w:r w:rsidRPr="00B250C8">
        <w:rPr>
          <w:rFonts w:ascii="Arial" w:hAnsi="Arial" w:cs="Arial"/>
          <w:color w:val="000000"/>
          <w:sz w:val="22"/>
          <w:szCs w:val="22"/>
        </w:rPr>
        <w:t>nie ogólne</w:t>
      </w:r>
      <w:r w:rsidR="003800A3" w:rsidRPr="003800A3">
        <w:rPr>
          <w:rFonts w:ascii="Arial" w:hAnsi="Arial" w:cs="Arial"/>
          <w:sz w:val="22"/>
          <w:szCs w:val="22"/>
        </w:rPr>
        <w:t xml:space="preserve"> </w:t>
      </w:r>
      <w:r w:rsidR="003800A3" w:rsidRPr="003F30D3">
        <w:rPr>
          <w:rFonts w:ascii="Arial" w:hAnsi="Arial" w:cs="Arial"/>
          <w:sz w:val="22"/>
          <w:szCs w:val="22"/>
        </w:rPr>
        <w:t>osoby wyznaczonej do realizacji zamówienia</w:t>
      </w:r>
      <w:r w:rsidRPr="00B250C8">
        <w:rPr>
          <w:rFonts w:ascii="Arial" w:hAnsi="Arial" w:cs="Arial"/>
          <w:color w:val="000000"/>
          <w:sz w:val="22"/>
          <w:szCs w:val="22"/>
        </w:rPr>
        <w:t xml:space="preserve"> 5,00 pkt i za doświadczenie szczegółowe</w:t>
      </w:r>
      <w:r w:rsidR="003800A3" w:rsidRPr="003800A3">
        <w:rPr>
          <w:rFonts w:ascii="Arial" w:hAnsi="Arial" w:cs="Arial"/>
          <w:sz w:val="22"/>
          <w:szCs w:val="22"/>
        </w:rPr>
        <w:t xml:space="preserve"> </w:t>
      </w:r>
      <w:r w:rsidR="003800A3" w:rsidRPr="003F30D3">
        <w:rPr>
          <w:rFonts w:ascii="Arial" w:hAnsi="Arial" w:cs="Arial"/>
          <w:sz w:val="22"/>
          <w:szCs w:val="22"/>
        </w:rPr>
        <w:t>osoby wyznaczonej do realizacji zamówienia</w:t>
      </w:r>
      <w:r w:rsidRPr="00B250C8">
        <w:rPr>
          <w:rFonts w:ascii="Arial" w:hAnsi="Arial" w:cs="Arial"/>
          <w:color w:val="000000"/>
          <w:sz w:val="22"/>
          <w:szCs w:val="22"/>
        </w:rPr>
        <w:t xml:space="preserve"> 15,00 pkt.</w:t>
      </w:r>
    </w:p>
    <w:p w14:paraId="766AA698" w14:textId="77777777" w:rsidR="003800A3" w:rsidRDefault="003800A3" w:rsidP="00B250C8">
      <w:pPr>
        <w:pStyle w:val="Standard"/>
        <w:spacing w:line="100" w:lineRule="atLeast"/>
        <w:jc w:val="both"/>
        <w:rPr>
          <w:rFonts w:ascii="Arial" w:hAnsi="Arial" w:cs="Arial"/>
          <w:bCs/>
          <w:color w:val="000000"/>
          <w:sz w:val="22"/>
          <w:szCs w:val="22"/>
          <w:lang w:eastAsia="ar-SA"/>
        </w:rPr>
      </w:pPr>
    </w:p>
    <w:p w14:paraId="220DE9A7" w14:textId="28A3E06C" w:rsidR="00B250C8" w:rsidRPr="00B250C8" w:rsidRDefault="00B250C8" w:rsidP="00B250C8">
      <w:pPr>
        <w:pStyle w:val="Standard"/>
        <w:spacing w:line="100" w:lineRule="atLeast"/>
        <w:jc w:val="both"/>
        <w:rPr>
          <w:rFonts w:ascii="Arial" w:hAnsi="Arial" w:cs="Arial"/>
          <w:bCs/>
          <w:color w:val="000000"/>
          <w:sz w:val="22"/>
          <w:szCs w:val="22"/>
          <w:lang w:eastAsia="ar-SA"/>
        </w:rPr>
      </w:pPr>
      <w:r w:rsidRPr="00B250C8">
        <w:rPr>
          <w:rFonts w:ascii="Arial" w:hAnsi="Arial" w:cs="Arial"/>
          <w:bCs/>
          <w:color w:val="000000"/>
          <w:sz w:val="22"/>
          <w:szCs w:val="22"/>
          <w:lang w:eastAsia="ar-SA"/>
        </w:rPr>
        <w:t>Oferty będą oceniane w odniesieniu do najkorzystniejszych warunków przedstawionych przez oferentów w zakresie kryterium. Oferta wypełniająca w najwyższym stopniu wymagania określone w kryterium otrzyma maksymalną ilość punktów (</w:t>
      </w:r>
      <w:r w:rsidR="00906646">
        <w:rPr>
          <w:rFonts w:ascii="Arial" w:hAnsi="Arial" w:cs="Arial"/>
          <w:bCs/>
          <w:color w:val="000000"/>
          <w:sz w:val="22"/>
          <w:szCs w:val="22"/>
          <w:lang w:eastAsia="ar-SA"/>
        </w:rPr>
        <w:t>MP). Pozostałym oferentom, speł</w:t>
      </w:r>
      <w:r w:rsidRPr="00B250C8">
        <w:rPr>
          <w:rFonts w:ascii="Arial" w:hAnsi="Arial" w:cs="Arial"/>
          <w:bCs/>
          <w:color w:val="000000"/>
          <w:sz w:val="22"/>
          <w:szCs w:val="22"/>
          <w:lang w:eastAsia="ar-SA"/>
        </w:rPr>
        <w:t>niającym wymagania kryterialne, przypisana zostanie odpowiednio (proporcjonalnie) mniejsza ilość punktów.</w:t>
      </w:r>
    </w:p>
    <w:p w14:paraId="0AC96897" w14:textId="77777777" w:rsidR="00B250C8" w:rsidRPr="00906646" w:rsidRDefault="00B250C8" w:rsidP="00B250C8">
      <w:pPr>
        <w:pStyle w:val="Standard"/>
        <w:spacing w:line="100" w:lineRule="atLeast"/>
        <w:jc w:val="both"/>
        <w:rPr>
          <w:rFonts w:ascii="Arial" w:hAnsi="Arial" w:cs="Arial"/>
          <w:b/>
          <w:color w:val="000000"/>
          <w:sz w:val="22"/>
          <w:szCs w:val="22"/>
          <w:u w:val="single"/>
        </w:rPr>
      </w:pPr>
    </w:p>
    <w:p w14:paraId="5070E698" w14:textId="77777777" w:rsidR="00DB2417" w:rsidRDefault="00DB2417" w:rsidP="00B250C8">
      <w:pPr>
        <w:pStyle w:val="Standard"/>
        <w:spacing w:line="100" w:lineRule="atLeast"/>
        <w:jc w:val="both"/>
        <w:rPr>
          <w:rFonts w:ascii="Arial" w:hAnsi="Arial" w:cs="Arial"/>
          <w:b/>
          <w:color w:val="000000"/>
          <w:sz w:val="22"/>
          <w:szCs w:val="22"/>
          <w:u w:val="single"/>
        </w:rPr>
      </w:pPr>
    </w:p>
    <w:p w14:paraId="6BBE0FD1" w14:textId="58EED890" w:rsidR="00B250C8" w:rsidRPr="00906646" w:rsidRDefault="004D0F03" w:rsidP="00B250C8">
      <w:pPr>
        <w:pStyle w:val="Standard"/>
        <w:spacing w:line="100" w:lineRule="atLeast"/>
        <w:jc w:val="both"/>
        <w:rPr>
          <w:rFonts w:ascii="Arial" w:hAnsi="Arial" w:cs="Arial"/>
          <w:b/>
          <w:color w:val="000000"/>
          <w:sz w:val="22"/>
          <w:szCs w:val="22"/>
          <w:u w:val="single"/>
        </w:rPr>
      </w:pPr>
      <w:proofErr w:type="spellStart"/>
      <w:r>
        <w:rPr>
          <w:rFonts w:ascii="Arial" w:hAnsi="Arial" w:cs="Arial"/>
          <w:b/>
          <w:color w:val="000000"/>
          <w:sz w:val="22"/>
          <w:szCs w:val="22"/>
          <w:u w:val="single"/>
        </w:rPr>
        <w:t>Ad.</w:t>
      </w:r>
      <w:proofErr w:type="gramStart"/>
      <w:r>
        <w:rPr>
          <w:rFonts w:ascii="Arial" w:hAnsi="Arial" w:cs="Arial"/>
          <w:b/>
          <w:color w:val="000000"/>
          <w:sz w:val="22"/>
          <w:szCs w:val="22"/>
          <w:u w:val="single"/>
        </w:rPr>
        <w:t>a</w:t>
      </w:r>
      <w:proofErr w:type="spellEnd"/>
      <w:proofErr w:type="gramEnd"/>
      <w:r>
        <w:rPr>
          <w:rFonts w:ascii="Arial" w:hAnsi="Arial" w:cs="Arial"/>
          <w:b/>
          <w:color w:val="000000"/>
          <w:sz w:val="22"/>
          <w:szCs w:val="22"/>
          <w:u w:val="single"/>
        </w:rPr>
        <w:t xml:space="preserve">) </w:t>
      </w:r>
      <w:r w:rsidR="00B250C8" w:rsidRPr="00906646">
        <w:rPr>
          <w:rFonts w:ascii="Arial" w:hAnsi="Arial" w:cs="Arial"/>
          <w:b/>
          <w:color w:val="000000"/>
          <w:sz w:val="22"/>
          <w:szCs w:val="22"/>
          <w:u w:val="single"/>
        </w:rPr>
        <w:t>Sposób obliczania punktów dla</w:t>
      </w:r>
      <w:r w:rsidR="002570DB">
        <w:rPr>
          <w:rFonts w:ascii="Arial" w:hAnsi="Arial" w:cs="Arial"/>
          <w:b/>
          <w:color w:val="000000"/>
          <w:sz w:val="22"/>
          <w:szCs w:val="22"/>
          <w:u w:val="single"/>
        </w:rPr>
        <w:t xml:space="preserve"> kryterium (</w:t>
      </w:r>
      <w:r w:rsidR="00197FDA">
        <w:rPr>
          <w:rFonts w:ascii="Arial" w:hAnsi="Arial" w:cs="Arial"/>
          <w:b/>
          <w:color w:val="000000"/>
          <w:sz w:val="22"/>
          <w:szCs w:val="22"/>
          <w:u w:val="single"/>
        </w:rPr>
        <w:t>P1</w:t>
      </w:r>
      <w:r w:rsidR="002570DB">
        <w:rPr>
          <w:rFonts w:ascii="Arial" w:hAnsi="Arial" w:cs="Arial"/>
          <w:b/>
          <w:color w:val="000000"/>
          <w:sz w:val="22"/>
          <w:szCs w:val="22"/>
          <w:u w:val="single"/>
        </w:rPr>
        <w:t>)</w:t>
      </w:r>
      <w:r w:rsidR="00B250C8" w:rsidRPr="00906646">
        <w:rPr>
          <w:rFonts w:ascii="Arial" w:hAnsi="Arial" w:cs="Arial"/>
          <w:b/>
          <w:color w:val="000000"/>
          <w:sz w:val="22"/>
          <w:szCs w:val="22"/>
          <w:u w:val="single"/>
        </w:rPr>
        <w:t xml:space="preserve"> (cena),</w:t>
      </w:r>
    </w:p>
    <w:p w14:paraId="7571B025" w14:textId="77777777" w:rsidR="00B250C8" w:rsidRPr="00B250C8" w:rsidRDefault="00B250C8" w:rsidP="00B250C8">
      <w:pPr>
        <w:pStyle w:val="Standard"/>
        <w:spacing w:line="100" w:lineRule="atLeast"/>
        <w:jc w:val="both"/>
        <w:rPr>
          <w:rFonts w:ascii="Arial" w:hAnsi="Arial" w:cs="Arial"/>
          <w:color w:val="000000"/>
          <w:sz w:val="22"/>
          <w:szCs w:val="22"/>
        </w:rPr>
      </w:pPr>
      <w:r w:rsidRPr="00B250C8">
        <w:rPr>
          <w:rFonts w:ascii="Arial" w:hAnsi="Arial" w:cs="Arial"/>
          <w:color w:val="000000"/>
          <w:sz w:val="22"/>
          <w:szCs w:val="22"/>
        </w:rPr>
        <w:t>Maksymalna ilość punktów możliwa do przydzielenia w toku oceny w obrębie danego kryterium, wynosi 60,00 pkt.</w:t>
      </w:r>
    </w:p>
    <w:p w14:paraId="257F78F3" w14:textId="77777777" w:rsidR="00B250C8" w:rsidRPr="00B250C8" w:rsidRDefault="00B250C8" w:rsidP="00B250C8">
      <w:pPr>
        <w:pStyle w:val="Standard"/>
        <w:jc w:val="both"/>
        <w:rPr>
          <w:rFonts w:ascii="Arial" w:hAnsi="Arial" w:cs="Arial"/>
          <w:color w:val="000000"/>
          <w:sz w:val="22"/>
          <w:szCs w:val="22"/>
        </w:rPr>
      </w:pPr>
      <w:r w:rsidRPr="00B250C8">
        <w:rPr>
          <w:rFonts w:ascii="Arial" w:hAnsi="Arial" w:cs="Arial"/>
          <w:color w:val="000000"/>
          <w:sz w:val="22"/>
          <w:szCs w:val="22"/>
        </w:rPr>
        <w:t>Waga  - 60%.</w:t>
      </w:r>
    </w:p>
    <w:p w14:paraId="264FBF59" w14:textId="6CA8405D" w:rsidR="00B250C8" w:rsidRPr="00B250C8" w:rsidRDefault="00B250C8" w:rsidP="00AB15E9">
      <w:pPr>
        <w:pStyle w:val="Standard"/>
        <w:spacing w:line="100" w:lineRule="atLeast"/>
        <w:ind w:left="2124" w:firstLine="144"/>
        <w:rPr>
          <w:rFonts w:ascii="Arial" w:hAnsi="Arial" w:cs="Arial"/>
          <w:color w:val="000000"/>
          <w:sz w:val="22"/>
          <w:szCs w:val="22"/>
        </w:rPr>
      </w:pPr>
      <w:r w:rsidRPr="00B250C8">
        <w:rPr>
          <w:rFonts w:ascii="Arial" w:hAnsi="Arial" w:cs="Arial"/>
          <w:color w:val="000000"/>
          <w:sz w:val="22"/>
          <w:szCs w:val="22"/>
        </w:rPr>
        <w:t xml:space="preserve">Najniższa </w:t>
      </w:r>
      <w:r w:rsidR="00AB11A5">
        <w:rPr>
          <w:rFonts w:ascii="Arial" w:hAnsi="Arial" w:cs="Arial"/>
          <w:color w:val="000000"/>
          <w:sz w:val="22"/>
          <w:szCs w:val="22"/>
        </w:rPr>
        <w:t>cena (brutto) spośród ofert nie</w:t>
      </w:r>
      <w:r w:rsidRPr="00B250C8">
        <w:rPr>
          <w:rFonts w:ascii="Arial" w:hAnsi="Arial" w:cs="Arial"/>
          <w:color w:val="000000"/>
          <w:sz w:val="22"/>
          <w:szCs w:val="22"/>
        </w:rPr>
        <w:t>odrzuconych</w:t>
      </w:r>
    </w:p>
    <w:p w14:paraId="5C6C6E3B" w14:textId="2C1134BA" w:rsidR="00B250C8" w:rsidRPr="00B250C8" w:rsidRDefault="00906646" w:rsidP="00906646">
      <w:pPr>
        <w:pStyle w:val="Standard"/>
        <w:tabs>
          <w:tab w:val="left" w:pos="993"/>
        </w:tabs>
        <w:spacing w:line="100" w:lineRule="atLeast"/>
        <w:jc w:val="both"/>
        <w:rPr>
          <w:rFonts w:ascii="Arial" w:hAnsi="Arial" w:cs="Arial"/>
          <w:sz w:val="22"/>
          <w:szCs w:val="22"/>
        </w:rPr>
      </w:pPr>
      <w:r>
        <w:rPr>
          <w:rFonts w:ascii="Arial" w:hAnsi="Arial" w:cs="Arial"/>
          <w:bCs/>
          <w:color w:val="000000"/>
          <w:sz w:val="22"/>
          <w:szCs w:val="22"/>
        </w:rPr>
        <w:t xml:space="preserve"> </w:t>
      </w:r>
      <w:r w:rsidR="00B250C8" w:rsidRPr="00B250C8">
        <w:rPr>
          <w:rFonts w:ascii="Arial" w:hAnsi="Arial" w:cs="Arial"/>
          <w:bCs/>
          <w:color w:val="000000"/>
          <w:sz w:val="22"/>
          <w:szCs w:val="22"/>
        </w:rPr>
        <w:t xml:space="preserve">Wartość </w:t>
      </w:r>
      <w:proofErr w:type="gramStart"/>
      <w:r w:rsidR="00B250C8" w:rsidRPr="00B250C8">
        <w:rPr>
          <w:rFonts w:ascii="Arial" w:hAnsi="Arial" w:cs="Arial"/>
          <w:bCs/>
          <w:color w:val="000000"/>
          <w:sz w:val="22"/>
          <w:szCs w:val="22"/>
        </w:rPr>
        <w:t>punktowa</w:t>
      </w:r>
      <w:r w:rsidR="00B250C8" w:rsidRPr="00B250C8">
        <w:rPr>
          <w:rFonts w:ascii="Arial" w:hAnsi="Arial" w:cs="Arial"/>
          <w:color w:val="000000"/>
          <w:sz w:val="22"/>
          <w:szCs w:val="22"/>
        </w:rPr>
        <w:t xml:space="preserve"> </w:t>
      </w:r>
      <w:r w:rsidR="00B250C8" w:rsidRPr="00B250C8">
        <w:rPr>
          <w:rFonts w:ascii="Arial" w:hAnsi="Arial" w:cs="Arial"/>
          <w:b/>
          <w:color w:val="000000"/>
          <w:sz w:val="22"/>
          <w:szCs w:val="22"/>
        </w:rPr>
        <w:t xml:space="preserve"> </w:t>
      </w:r>
      <w:r w:rsidR="00B250C8" w:rsidRPr="00B250C8">
        <w:rPr>
          <w:rFonts w:ascii="Arial" w:hAnsi="Arial" w:cs="Arial"/>
          <w:bCs/>
          <w:color w:val="000000"/>
          <w:sz w:val="22"/>
          <w:szCs w:val="22"/>
        </w:rPr>
        <w:t>P</w:t>
      </w:r>
      <w:proofErr w:type="gramEnd"/>
      <w:r w:rsidR="00B250C8" w:rsidRPr="00B250C8">
        <w:rPr>
          <w:rFonts w:ascii="Arial" w:hAnsi="Arial" w:cs="Arial"/>
          <w:bCs/>
          <w:color w:val="000000"/>
          <w:sz w:val="22"/>
          <w:szCs w:val="22"/>
        </w:rPr>
        <w:t>1</w:t>
      </w:r>
      <w:r w:rsidR="00B250C8" w:rsidRPr="00B250C8">
        <w:rPr>
          <w:rFonts w:ascii="Arial" w:hAnsi="Arial" w:cs="Arial"/>
          <w:b/>
          <w:color w:val="000000"/>
          <w:sz w:val="22"/>
          <w:szCs w:val="22"/>
        </w:rPr>
        <w:t xml:space="preserve"> </w:t>
      </w:r>
      <w:r w:rsidR="00B250C8" w:rsidRPr="00B250C8">
        <w:rPr>
          <w:rFonts w:ascii="Arial" w:hAnsi="Arial" w:cs="Arial"/>
          <w:color w:val="000000"/>
          <w:sz w:val="22"/>
          <w:szCs w:val="22"/>
        </w:rPr>
        <w:t xml:space="preserve">  =  -------------------------------------------</w:t>
      </w:r>
      <w:r w:rsidR="00DF792F">
        <w:rPr>
          <w:rFonts w:ascii="Arial" w:hAnsi="Arial" w:cs="Arial"/>
          <w:color w:val="000000"/>
          <w:sz w:val="22"/>
          <w:szCs w:val="22"/>
        </w:rPr>
        <w:t xml:space="preserve">    </w:t>
      </w:r>
      <w:r w:rsidR="00B250C8" w:rsidRPr="00B250C8">
        <w:rPr>
          <w:rFonts w:ascii="Arial" w:hAnsi="Arial" w:cs="Arial"/>
          <w:color w:val="000000"/>
          <w:sz w:val="22"/>
          <w:szCs w:val="22"/>
        </w:rPr>
        <w:t>x  100 pkt</w:t>
      </w:r>
      <w:r w:rsidR="00B250C8" w:rsidRPr="00B250C8">
        <w:rPr>
          <w:rFonts w:ascii="Arial" w:hAnsi="Arial" w:cs="Arial"/>
          <w:b/>
          <w:color w:val="000000"/>
          <w:sz w:val="22"/>
          <w:szCs w:val="22"/>
        </w:rPr>
        <w:t xml:space="preserve"> </w:t>
      </w:r>
      <w:r w:rsidR="00B250C8" w:rsidRPr="00B250C8">
        <w:rPr>
          <w:rFonts w:ascii="Arial" w:hAnsi="Arial" w:cs="Arial"/>
          <w:color w:val="000000"/>
          <w:sz w:val="22"/>
          <w:szCs w:val="22"/>
        </w:rPr>
        <w:t xml:space="preserve"> x waga</w:t>
      </w:r>
      <w:r w:rsidR="00B250C8" w:rsidRPr="00B250C8">
        <w:rPr>
          <w:rFonts w:ascii="Arial" w:hAnsi="Arial" w:cs="Arial"/>
          <w:b/>
          <w:color w:val="000000"/>
          <w:sz w:val="22"/>
          <w:szCs w:val="22"/>
        </w:rPr>
        <w:t xml:space="preserve">   </w:t>
      </w:r>
      <w:r w:rsidR="00B250C8" w:rsidRPr="00B250C8">
        <w:rPr>
          <w:rFonts w:ascii="Arial" w:hAnsi="Arial" w:cs="Arial"/>
          <w:color w:val="000000"/>
          <w:sz w:val="22"/>
          <w:szCs w:val="22"/>
        </w:rPr>
        <w:t xml:space="preserve">           </w:t>
      </w:r>
      <w:r>
        <w:rPr>
          <w:rFonts w:ascii="Arial" w:hAnsi="Arial" w:cs="Arial"/>
          <w:color w:val="000000"/>
          <w:sz w:val="22"/>
          <w:szCs w:val="22"/>
        </w:rPr>
        <w:t xml:space="preserve">                         </w:t>
      </w:r>
      <w:r w:rsidR="00B250C8" w:rsidRPr="00B250C8">
        <w:rPr>
          <w:rFonts w:ascii="Arial" w:hAnsi="Arial" w:cs="Arial"/>
          <w:color w:val="000000"/>
          <w:sz w:val="22"/>
          <w:szCs w:val="22"/>
        </w:rPr>
        <w:t xml:space="preserve">                                                 </w:t>
      </w:r>
    </w:p>
    <w:p w14:paraId="46CDB06A" w14:textId="586E972B" w:rsidR="00B250C8" w:rsidRPr="00B250C8" w:rsidRDefault="00B250C8" w:rsidP="00AB15E9">
      <w:pPr>
        <w:pStyle w:val="Standard"/>
        <w:tabs>
          <w:tab w:val="left" w:pos="2694"/>
          <w:tab w:val="left" w:pos="3261"/>
          <w:tab w:val="center" w:pos="4536"/>
          <w:tab w:val="right" w:pos="9072"/>
        </w:tabs>
        <w:jc w:val="both"/>
        <w:rPr>
          <w:rFonts w:ascii="Arial" w:hAnsi="Arial" w:cs="Arial"/>
          <w:color w:val="000000"/>
          <w:sz w:val="22"/>
          <w:szCs w:val="22"/>
        </w:rPr>
      </w:pPr>
      <w:r w:rsidRPr="00B250C8">
        <w:rPr>
          <w:rFonts w:ascii="Arial" w:hAnsi="Arial" w:cs="Arial"/>
          <w:color w:val="000000"/>
          <w:sz w:val="22"/>
          <w:szCs w:val="22"/>
        </w:rPr>
        <w:t xml:space="preserve">                               </w:t>
      </w:r>
      <w:r w:rsidR="00AB15E9">
        <w:rPr>
          <w:rFonts w:ascii="Arial" w:hAnsi="Arial" w:cs="Arial"/>
          <w:color w:val="000000"/>
          <w:sz w:val="22"/>
          <w:szCs w:val="22"/>
        </w:rPr>
        <w:t xml:space="preserve">                 </w:t>
      </w:r>
      <w:r w:rsidRPr="00B250C8">
        <w:rPr>
          <w:rFonts w:ascii="Arial" w:hAnsi="Arial" w:cs="Arial"/>
          <w:color w:val="000000"/>
          <w:sz w:val="22"/>
          <w:szCs w:val="22"/>
        </w:rPr>
        <w:t>Cena (brutto) badanej oferty</w:t>
      </w:r>
    </w:p>
    <w:p w14:paraId="392735D6" w14:textId="77777777" w:rsidR="00906646" w:rsidRDefault="00906646" w:rsidP="00B250C8">
      <w:pPr>
        <w:pStyle w:val="Standard"/>
        <w:tabs>
          <w:tab w:val="center" w:pos="4536"/>
          <w:tab w:val="right" w:pos="9072"/>
        </w:tabs>
        <w:jc w:val="both"/>
        <w:rPr>
          <w:rFonts w:ascii="Arial" w:hAnsi="Arial" w:cs="Arial"/>
          <w:bCs/>
          <w:color w:val="000000"/>
          <w:sz w:val="22"/>
          <w:szCs w:val="22"/>
        </w:rPr>
      </w:pPr>
    </w:p>
    <w:p w14:paraId="3049223E" w14:textId="77777777" w:rsidR="00906646" w:rsidRDefault="00906646" w:rsidP="00B250C8">
      <w:pPr>
        <w:pStyle w:val="Standard"/>
        <w:tabs>
          <w:tab w:val="center" w:pos="4536"/>
          <w:tab w:val="right" w:pos="9072"/>
        </w:tabs>
        <w:jc w:val="both"/>
        <w:rPr>
          <w:rFonts w:ascii="Arial" w:hAnsi="Arial" w:cs="Arial"/>
          <w:bCs/>
          <w:color w:val="000000"/>
          <w:sz w:val="22"/>
          <w:szCs w:val="22"/>
        </w:rPr>
      </w:pPr>
    </w:p>
    <w:p w14:paraId="5BF5AA53" w14:textId="105AB385" w:rsidR="00B250C8" w:rsidRPr="00B250C8" w:rsidRDefault="00B250C8" w:rsidP="00B250C8">
      <w:pPr>
        <w:pStyle w:val="Standard"/>
        <w:tabs>
          <w:tab w:val="center" w:pos="4536"/>
          <w:tab w:val="right" w:pos="9072"/>
        </w:tabs>
        <w:jc w:val="both"/>
        <w:rPr>
          <w:rFonts w:ascii="Arial" w:hAnsi="Arial" w:cs="Arial"/>
          <w:sz w:val="22"/>
          <w:szCs w:val="22"/>
        </w:rPr>
      </w:pPr>
      <w:r w:rsidRPr="00B250C8">
        <w:rPr>
          <w:rFonts w:ascii="Arial" w:hAnsi="Arial" w:cs="Arial"/>
          <w:bCs/>
          <w:color w:val="000000"/>
          <w:sz w:val="22"/>
          <w:szCs w:val="22"/>
        </w:rPr>
        <w:t xml:space="preserve">Maksymalną ilość punktów otrzyma </w:t>
      </w:r>
      <w:r w:rsidR="005814D5">
        <w:rPr>
          <w:rFonts w:ascii="Arial" w:hAnsi="Arial" w:cs="Arial"/>
          <w:bCs/>
          <w:color w:val="000000"/>
          <w:sz w:val="22"/>
          <w:szCs w:val="22"/>
        </w:rPr>
        <w:t>Oferent</w:t>
      </w:r>
      <w:r w:rsidRPr="00B250C8">
        <w:rPr>
          <w:rFonts w:ascii="Arial" w:hAnsi="Arial" w:cs="Arial"/>
          <w:bCs/>
          <w:color w:val="000000"/>
          <w:sz w:val="22"/>
          <w:szCs w:val="22"/>
        </w:rPr>
        <w:t>, który zaproponuje najniższą cenę. P</w:t>
      </w:r>
      <w:r w:rsidR="00B718F6">
        <w:rPr>
          <w:rFonts w:ascii="Arial" w:hAnsi="Arial" w:cs="Arial"/>
          <w:bCs/>
          <w:color w:val="000000"/>
          <w:sz w:val="22"/>
          <w:szCs w:val="22"/>
        </w:rPr>
        <w:t xml:space="preserve">ozostali </w:t>
      </w:r>
      <w:r w:rsidR="005814D5">
        <w:rPr>
          <w:rFonts w:ascii="Arial" w:hAnsi="Arial" w:cs="Arial"/>
          <w:bCs/>
          <w:color w:val="000000"/>
          <w:sz w:val="22"/>
          <w:szCs w:val="22"/>
        </w:rPr>
        <w:t>Oferenci</w:t>
      </w:r>
      <w:r w:rsidR="00B718F6">
        <w:rPr>
          <w:rFonts w:ascii="Arial" w:hAnsi="Arial" w:cs="Arial"/>
          <w:bCs/>
          <w:color w:val="000000"/>
          <w:sz w:val="22"/>
          <w:szCs w:val="22"/>
        </w:rPr>
        <w:t xml:space="preserve"> otrzymają pro</w:t>
      </w:r>
      <w:r w:rsidRPr="00B250C8">
        <w:rPr>
          <w:rFonts w:ascii="Arial" w:hAnsi="Arial" w:cs="Arial"/>
          <w:bCs/>
          <w:color w:val="000000"/>
          <w:sz w:val="22"/>
          <w:szCs w:val="22"/>
        </w:rPr>
        <w:t xml:space="preserve">porcjonalnie mniejszą ilość punktów w stosunku do maksymalnej. </w:t>
      </w:r>
      <w:r w:rsidRPr="00B250C8">
        <w:rPr>
          <w:rFonts w:ascii="Arial" w:hAnsi="Arial" w:cs="Arial"/>
          <w:bCs/>
          <w:color w:val="000000"/>
          <w:sz w:val="22"/>
          <w:szCs w:val="22"/>
          <w:lang w:eastAsia="ar-SA"/>
        </w:rPr>
        <w:t xml:space="preserve">  </w:t>
      </w:r>
    </w:p>
    <w:p w14:paraId="7A94077E" w14:textId="77777777" w:rsidR="00B250C8" w:rsidRPr="00B250C8" w:rsidRDefault="00B250C8" w:rsidP="00B250C8">
      <w:pPr>
        <w:pStyle w:val="Standard"/>
        <w:spacing w:line="100" w:lineRule="atLeast"/>
        <w:rPr>
          <w:rFonts w:ascii="Arial" w:hAnsi="Arial" w:cs="Arial"/>
          <w:color w:val="000000"/>
          <w:sz w:val="22"/>
          <w:szCs w:val="22"/>
          <w:u w:val="single"/>
        </w:rPr>
      </w:pPr>
    </w:p>
    <w:p w14:paraId="1BF068B5" w14:textId="77777777" w:rsidR="00B250C8" w:rsidRPr="00B250C8" w:rsidRDefault="00B250C8" w:rsidP="00B250C8">
      <w:pPr>
        <w:pStyle w:val="Standard"/>
        <w:spacing w:line="100" w:lineRule="atLeast"/>
        <w:rPr>
          <w:rFonts w:ascii="Arial" w:hAnsi="Arial" w:cs="Arial"/>
          <w:color w:val="000000"/>
          <w:sz w:val="22"/>
          <w:szCs w:val="22"/>
          <w:u w:val="single"/>
        </w:rPr>
      </w:pPr>
    </w:p>
    <w:p w14:paraId="70EDAC03" w14:textId="6788AE11" w:rsidR="00B250C8" w:rsidRPr="00906646" w:rsidRDefault="004D0F03" w:rsidP="00B250C8">
      <w:pPr>
        <w:pStyle w:val="Standard"/>
        <w:spacing w:line="100" w:lineRule="atLeast"/>
        <w:rPr>
          <w:rFonts w:ascii="Arial" w:hAnsi="Arial" w:cs="Arial"/>
          <w:b/>
          <w:color w:val="000000"/>
          <w:sz w:val="22"/>
          <w:szCs w:val="22"/>
          <w:u w:val="single"/>
        </w:rPr>
      </w:pPr>
      <w:proofErr w:type="spellStart"/>
      <w:r>
        <w:rPr>
          <w:rFonts w:ascii="Arial" w:hAnsi="Arial" w:cs="Arial"/>
          <w:b/>
          <w:color w:val="000000"/>
          <w:sz w:val="22"/>
          <w:szCs w:val="22"/>
          <w:u w:val="single"/>
        </w:rPr>
        <w:t>Ad.</w:t>
      </w:r>
      <w:proofErr w:type="gramStart"/>
      <w:r>
        <w:rPr>
          <w:rFonts w:ascii="Arial" w:hAnsi="Arial" w:cs="Arial"/>
          <w:b/>
          <w:color w:val="000000"/>
          <w:sz w:val="22"/>
          <w:szCs w:val="22"/>
          <w:u w:val="single"/>
        </w:rPr>
        <w:t>b</w:t>
      </w:r>
      <w:proofErr w:type="spellEnd"/>
      <w:proofErr w:type="gramEnd"/>
      <w:r>
        <w:rPr>
          <w:rFonts w:ascii="Arial" w:hAnsi="Arial" w:cs="Arial"/>
          <w:b/>
          <w:color w:val="000000"/>
          <w:sz w:val="22"/>
          <w:szCs w:val="22"/>
          <w:u w:val="single"/>
        </w:rPr>
        <w:t xml:space="preserve">) </w:t>
      </w:r>
      <w:r w:rsidR="00B250C8" w:rsidRPr="00906646">
        <w:rPr>
          <w:rFonts w:ascii="Arial" w:hAnsi="Arial" w:cs="Arial"/>
          <w:b/>
          <w:color w:val="000000"/>
          <w:sz w:val="22"/>
          <w:szCs w:val="22"/>
          <w:u w:val="single"/>
        </w:rPr>
        <w:t>Sposób obl</w:t>
      </w:r>
      <w:r w:rsidR="002570DB">
        <w:rPr>
          <w:rFonts w:ascii="Arial" w:hAnsi="Arial" w:cs="Arial"/>
          <w:b/>
          <w:color w:val="000000"/>
          <w:sz w:val="22"/>
          <w:szCs w:val="22"/>
          <w:u w:val="single"/>
        </w:rPr>
        <w:t>iczania punktów dla kryterium (</w:t>
      </w:r>
      <w:r w:rsidR="00197FDA">
        <w:rPr>
          <w:rFonts w:ascii="Arial" w:hAnsi="Arial" w:cs="Arial"/>
          <w:b/>
          <w:color w:val="000000"/>
          <w:sz w:val="22"/>
          <w:szCs w:val="22"/>
          <w:u w:val="single"/>
        </w:rPr>
        <w:t>P2</w:t>
      </w:r>
      <w:r w:rsidR="002570DB">
        <w:rPr>
          <w:rFonts w:ascii="Arial" w:hAnsi="Arial" w:cs="Arial"/>
          <w:b/>
          <w:color w:val="000000"/>
          <w:sz w:val="22"/>
          <w:szCs w:val="22"/>
          <w:u w:val="single"/>
        </w:rPr>
        <w:t>)</w:t>
      </w:r>
      <w:r w:rsidR="00B250C8" w:rsidRPr="00906646">
        <w:rPr>
          <w:rFonts w:ascii="Arial" w:hAnsi="Arial" w:cs="Arial"/>
          <w:b/>
          <w:color w:val="000000"/>
          <w:sz w:val="22"/>
          <w:szCs w:val="22"/>
          <w:u w:val="single"/>
        </w:rPr>
        <w:t xml:space="preserve"> (termin wykonania).</w:t>
      </w:r>
    </w:p>
    <w:p w14:paraId="68ECDB22" w14:textId="77777777" w:rsidR="00B250C8" w:rsidRPr="00B250C8" w:rsidRDefault="00B250C8" w:rsidP="00B250C8">
      <w:pPr>
        <w:pStyle w:val="Standard"/>
        <w:spacing w:line="100" w:lineRule="atLeast"/>
        <w:rPr>
          <w:rFonts w:ascii="Arial" w:hAnsi="Arial" w:cs="Arial"/>
          <w:color w:val="000000"/>
          <w:sz w:val="22"/>
          <w:szCs w:val="22"/>
        </w:rPr>
      </w:pPr>
      <w:r w:rsidRPr="00B250C8">
        <w:rPr>
          <w:rFonts w:ascii="Arial" w:hAnsi="Arial" w:cs="Arial"/>
          <w:color w:val="000000"/>
          <w:sz w:val="22"/>
          <w:szCs w:val="22"/>
        </w:rPr>
        <w:t>Maksymalna ilość punktów możliwa do przydzielenia w toku oceny w obrębie danego kryterium, wynosi 20,00 pkt.</w:t>
      </w:r>
    </w:p>
    <w:p w14:paraId="619FA4DB" w14:textId="40F41B3C" w:rsidR="00B250C8" w:rsidRDefault="00B250C8" w:rsidP="00B250C8">
      <w:pPr>
        <w:pStyle w:val="Standard"/>
        <w:spacing w:line="100" w:lineRule="atLeast"/>
        <w:rPr>
          <w:rFonts w:ascii="Arial" w:hAnsi="Arial" w:cs="Arial"/>
          <w:color w:val="000000"/>
          <w:sz w:val="22"/>
          <w:szCs w:val="22"/>
        </w:rPr>
      </w:pPr>
      <w:r w:rsidRPr="00B250C8">
        <w:rPr>
          <w:rFonts w:ascii="Arial" w:hAnsi="Arial" w:cs="Arial"/>
          <w:color w:val="000000"/>
          <w:sz w:val="22"/>
          <w:szCs w:val="22"/>
        </w:rPr>
        <w:t>Waga – 20%.</w:t>
      </w:r>
    </w:p>
    <w:p w14:paraId="7B82BCBA" w14:textId="77777777" w:rsidR="001B4007" w:rsidRPr="00B250C8" w:rsidRDefault="001B4007" w:rsidP="00B250C8">
      <w:pPr>
        <w:pStyle w:val="Standard"/>
        <w:spacing w:line="100" w:lineRule="atLeast"/>
        <w:rPr>
          <w:rFonts w:ascii="Arial" w:hAnsi="Arial" w:cs="Arial"/>
          <w:color w:val="000000"/>
          <w:sz w:val="22"/>
          <w:szCs w:val="22"/>
        </w:rPr>
      </w:pPr>
    </w:p>
    <w:p w14:paraId="448448EA" w14:textId="77777777" w:rsidR="00B250C8" w:rsidRPr="00B250C8" w:rsidRDefault="00B250C8" w:rsidP="00B250C8">
      <w:pPr>
        <w:pStyle w:val="Standard"/>
        <w:spacing w:line="100" w:lineRule="atLeast"/>
        <w:rPr>
          <w:rFonts w:ascii="Arial" w:hAnsi="Arial" w:cs="Arial"/>
          <w:color w:val="000000"/>
          <w:sz w:val="22"/>
          <w:szCs w:val="22"/>
          <w:shd w:val="clear" w:color="auto" w:fill="FFFFFF"/>
        </w:rPr>
      </w:pPr>
      <w:r w:rsidRPr="00B250C8">
        <w:rPr>
          <w:rFonts w:ascii="Arial" w:hAnsi="Arial" w:cs="Arial"/>
          <w:color w:val="000000"/>
          <w:sz w:val="22"/>
          <w:szCs w:val="22"/>
          <w:shd w:val="clear" w:color="auto" w:fill="FFFFFF"/>
        </w:rPr>
        <w:t>                                                            Najkrótszy termin realizacji</w:t>
      </w:r>
    </w:p>
    <w:p w14:paraId="21EE0D4E" w14:textId="77777777" w:rsidR="00B250C8" w:rsidRPr="00B250C8" w:rsidRDefault="00B250C8" w:rsidP="00B250C8">
      <w:pPr>
        <w:pStyle w:val="Standard"/>
        <w:spacing w:line="100" w:lineRule="atLeast"/>
        <w:rPr>
          <w:rFonts w:ascii="Arial" w:hAnsi="Arial" w:cs="Arial"/>
          <w:sz w:val="22"/>
          <w:szCs w:val="22"/>
        </w:rPr>
      </w:pPr>
      <w:r w:rsidRPr="00B250C8">
        <w:rPr>
          <w:rFonts w:ascii="Arial" w:hAnsi="Arial" w:cs="Arial"/>
          <w:color w:val="000000"/>
          <w:sz w:val="22"/>
          <w:szCs w:val="22"/>
          <w:shd w:val="clear" w:color="auto" w:fill="FFFFFF"/>
        </w:rPr>
        <w:t>                                                 </w:t>
      </w:r>
      <w:r w:rsidRPr="00B250C8">
        <w:rPr>
          <w:rFonts w:ascii="Arial" w:hAnsi="Arial" w:cs="Arial"/>
          <w:color w:val="000000"/>
          <w:sz w:val="22"/>
          <w:szCs w:val="22"/>
        </w:rPr>
        <w:t xml:space="preserve"> </w:t>
      </w:r>
      <w:proofErr w:type="gramStart"/>
      <w:r w:rsidRPr="00B250C8">
        <w:rPr>
          <w:rFonts w:ascii="Arial" w:hAnsi="Arial" w:cs="Arial"/>
          <w:color w:val="000000"/>
          <w:sz w:val="22"/>
          <w:szCs w:val="22"/>
        </w:rPr>
        <w:t>zamówienia</w:t>
      </w:r>
      <w:proofErr w:type="gramEnd"/>
      <w:r w:rsidRPr="00B250C8">
        <w:rPr>
          <w:rFonts w:ascii="Arial" w:hAnsi="Arial" w:cs="Arial"/>
          <w:color w:val="000000"/>
          <w:sz w:val="22"/>
          <w:szCs w:val="22"/>
        </w:rPr>
        <w:t xml:space="preserve"> spośród ofert nieodrzuconych</w:t>
      </w:r>
    </w:p>
    <w:p w14:paraId="44812A13" w14:textId="6A73D36B" w:rsidR="00B250C8" w:rsidRPr="00B250C8" w:rsidRDefault="00B250C8" w:rsidP="00B250C8">
      <w:pPr>
        <w:pStyle w:val="Standard"/>
        <w:spacing w:line="100" w:lineRule="atLeast"/>
        <w:rPr>
          <w:rFonts w:ascii="Arial" w:hAnsi="Arial" w:cs="Arial"/>
          <w:sz w:val="22"/>
          <w:szCs w:val="22"/>
        </w:rPr>
      </w:pPr>
      <w:r w:rsidRPr="00B250C8">
        <w:rPr>
          <w:rFonts w:ascii="Arial" w:hAnsi="Arial" w:cs="Arial"/>
          <w:color w:val="000000"/>
          <w:sz w:val="22"/>
          <w:szCs w:val="22"/>
          <w:shd w:val="clear" w:color="auto" w:fill="FFFFFF"/>
        </w:rPr>
        <w:t xml:space="preserve">                Wartość punktowa P2 </w:t>
      </w:r>
      <w:r w:rsidRPr="00B250C8">
        <w:rPr>
          <w:rFonts w:ascii="Arial" w:hAnsi="Arial" w:cs="Arial"/>
          <w:b/>
          <w:bCs/>
          <w:color w:val="000000"/>
          <w:sz w:val="22"/>
          <w:szCs w:val="22"/>
          <w:shd w:val="clear" w:color="auto" w:fill="FFFFFF"/>
        </w:rPr>
        <w:t>  </w:t>
      </w:r>
      <w:r w:rsidRPr="00B250C8">
        <w:rPr>
          <w:rFonts w:ascii="Arial" w:hAnsi="Arial" w:cs="Arial"/>
          <w:color w:val="000000"/>
          <w:sz w:val="22"/>
          <w:szCs w:val="22"/>
          <w:shd w:val="clear" w:color="auto" w:fill="FFFFFF"/>
        </w:rPr>
        <w:t xml:space="preserve">  =  -------------------------------------------      x  </w:t>
      </w:r>
      <w:r w:rsidR="00197FDA">
        <w:rPr>
          <w:rFonts w:ascii="Arial" w:hAnsi="Arial" w:cs="Arial"/>
          <w:color w:val="000000"/>
          <w:sz w:val="22"/>
          <w:szCs w:val="22"/>
          <w:shd w:val="clear" w:color="auto" w:fill="FFFFFF"/>
        </w:rPr>
        <w:t>100</w:t>
      </w:r>
      <w:r w:rsidRPr="00B250C8">
        <w:rPr>
          <w:rFonts w:ascii="Arial" w:hAnsi="Arial" w:cs="Arial"/>
          <w:color w:val="000000"/>
          <w:sz w:val="22"/>
          <w:szCs w:val="22"/>
          <w:shd w:val="clear" w:color="auto" w:fill="FFFFFF"/>
        </w:rPr>
        <w:t xml:space="preserve"> pkt</w:t>
      </w:r>
      <w:r w:rsidRPr="00B250C8">
        <w:rPr>
          <w:rFonts w:ascii="Arial" w:hAnsi="Arial" w:cs="Arial"/>
          <w:b/>
          <w:bCs/>
          <w:color w:val="000000"/>
          <w:sz w:val="22"/>
          <w:szCs w:val="22"/>
          <w:shd w:val="clear" w:color="auto" w:fill="FFFFFF"/>
        </w:rPr>
        <w:t xml:space="preserve"> </w:t>
      </w:r>
      <w:r w:rsidRPr="00B250C8">
        <w:rPr>
          <w:rFonts w:ascii="Arial" w:hAnsi="Arial" w:cs="Arial"/>
          <w:color w:val="000000"/>
          <w:sz w:val="22"/>
          <w:szCs w:val="22"/>
          <w:shd w:val="clear" w:color="auto" w:fill="FFFFFF"/>
        </w:rPr>
        <w:t> x waga      </w:t>
      </w:r>
    </w:p>
    <w:p w14:paraId="3F58F2D6" w14:textId="344E0A16" w:rsidR="00B250C8" w:rsidRPr="002570DB" w:rsidRDefault="00B250C8" w:rsidP="00B250C8">
      <w:pPr>
        <w:pStyle w:val="Standard"/>
        <w:spacing w:line="100" w:lineRule="atLeast"/>
        <w:rPr>
          <w:rFonts w:ascii="Arial" w:hAnsi="Arial" w:cs="Arial"/>
          <w:color w:val="000000"/>
          <w:sz w:val="22"/>
          <w:szCs w:val="22"/>
          <w:shd w:val="clear" w:color="auto" w:fill="FFFFFF"/>
        </w:rPr>
      </w:pPr>
      <w:r w:rsidRPr="00B250C8">
        <w:rPr>
          <w:rFonts w:ascii="Arial" w:hAnsi="Arial" w:cs="Arial"/>
          <w:color w:val="000000"/>
          <w:sz w:val="22"/>
          <w:szCs w:val="22"/>
          <w:shd w:val="clear" w:color="auto" w:fill="FFFFFF"/>
        </w:rPr>
        <w:t>                                                     Termin realizacji zamówienia badanej oferty</w:t>
      </w:r>
    </w:p>
    <w:p w14:paraId="319D8DA1" w14:textId="14ACF0AC" w:rsidR="00B9149A" w:rsidRPr="00903CA9" w:rsidRDefault="00B250C8" w:rsidP="00B250C8">
      <w:pPr>
        <w:pStyle w:val="Standard"/>
        <w:spacing w:line="100" w:lineRule="atLeast"/>
        <w:rPr>
          <w:rFonts w:ascii="Arial" w:hAnsi="Arial" w:cs="Arial"/>
          <w:color w:val="000000"/>
          <w:sz w:val="22"/>
          <w:szCs w:val="22"/>
        </w:rPr>
      </w:pPr>
      <w:r w:rsidRPr="00B250C8">
        <w:rPr>
          <w:rFonts w:ascii="Arial" w:hAnsi="Arial" w:cs="Arial"/>
          <w:color w:val="000000"/>
          <w:sz w:val="22"/>
          <w:szCs w:val="22"/>
        </w:rPr>
        <w:lastRenderedPageBreak/>
        <w:t xml:space="preserve">Maksymalną ilość punktów otrzyma </w:t>
      </w:r>
      <w:r w:rsidR="005814D5">
        <w:rPr>
          <w:rFonts w:ascii="Arial" w:hAnsi="Arial" w:cs="Arial"/>
          <w:color w:val="000000"/>
          <w:sz w:val="22"/>
          <w:szCs w:val="22"/>
        </w:rPr>
        <w:t>Oferent</w:t>
      </w:r>
      <w:r w:rsidRPr="00B250C8">
        <w:rPr>
          <w:rFonts w:ascii="Arial" w:hAnsi="Arial" w:cs="Arial"/>
          <w:color w:val="000000"/>
          <w:sz w:val="22"/>
          <w:szCs w:val="22"/>
        </w:rPr>
        <w:t xml:space="preserve">, który zaproponuje najkrótszy termin wykonania zamówienia. </w:t>
      </w:r>
    </w:p>
    <w:p w14:paraId="54AC6643" w14:textId="77777777" w:rsidR="00B9149A" w:rsidRPr="00B9149A" w:rsidRDefault="00B9149A" w:rsidP="00B250C8">
      <w:pPr>
        <w:pStyle w:val="Standard"/>
        <w:spacing w:line="100" w:lineRule="atLeast"/>
        <w:rPr>
          <w:rFonts w:ascii="Arial" w:hAnsi="Arial" w:cs="Arial"/>
          <w:b/>
          <w:color w:val="000000"/>
          <w:sz w:val="22"/>
          <w:szCs w:val="22"/>
          <w:u w:val="single"/>
        </w:rPr>
      </w:pPr>
      <w:r w:rsidRPr="00B9149A">
        <w:rPr>
          <w:rFonts w:ascii="Arial" w:hAnsi="Arial" w:cs="Arial"/>
          <w:b/>
          <w:color w:val="000000"/>
          <w:sz w:val="22"/>
          <w:szCs w:val="22"/>
          <w:u w:val="single"/>
        </w:rPr>
        <w:t xml:space="preserve">Uwaga! </w:t>
      </w:r>
    </w:p>
    <w:p w14:paraId="5268BF8D" w14:textId="0FD29C0F" w:rsidR="00B250C8" w:rsidRPr="00B250C8" w:rsidRDefault="00B250C8" w:rsidP="00B9149A">
      <w:pPr>
        <w:pStyle w:val="Standard"/>
        <w:spacing w:line="100" w:lineRule="atLeast"/>
        <w:jc w:val="both"/>
        <w:rPr>
          <w:rFonts w:ascii="Arial" w:hAnsi="Arial" w:cs="Arial"/>
          <w:sz w:val="22"/>
          <w:szCs w:val="22"/>
        </w:rPr>
      </w:pPr>
      <w:r w:rsidRPr="00B250C8">
        <w:rPr>
          <w:rFonts w:ascii="Arial" w:hAnsi="Arial" w:cs="Arial"/>
          <w:color w:val="000000"/>
          <w:sz w:val="22"/>
          <w:szCs w:val="22"/>
        </w:rPr>
        <w:t xml:space="preserve">Termin realizacji zamówienia </w:t>
      </w:r>
      <w:r w:rsidRPr="00B250C8">
        <w:rPr>
          <w:rFonts w:ascii="Arial" w:hAnsi="Arial" w:cs="Arial"/>
          <w:b/>
          <w:color w:val="000000"/>
          <w:sz w:val="22"/>
          <w:szCs w:val="22"/>
          <w:u w:val="single"/>
        </w:rPr>
        <w:t xml:space="preserve">nie może przekraczać </w:t>
      </w:r>
      <w:r w:rsidR="005814D5">
        <w:rPr>
          <w:rFonts w:ascii="Arial" w:hAnsi="Arial" w:cs="Arial"/>
          <w:b/>
          <w:color w:val="000000"/>
          <w:sz w:val="22"/>
          <w:szCs w:val="22"/>
          <w:u w:val="single"/>
        </w:rPr>
        <w:t>21</w:t>
      </w:r>
      <w:r w:rsidRPr="00B250C8">
        <w:rPr>
          <w:rFonts w:ascii="Arial" w:hAnsi="Arial" w:cs="Arial"/>
          <w:b/>
          <w:color w:val="000000"/>
          <w:sz w:val="22"/>
          <w:szCs w:val="22"/>
          <w:u w:val="single"/>
        </w:rPr>
        <w:t xml:space="preserve"> dni</w:t>
      </w:r>
      <w:r w:rsidRPr="00B250C8">
        <w:rPr>
          <w:rFonts w:ascii="Arial" w:hAnsi="Arial" w:cs="Arial"/>
          <w:color w:val="000000"/>
          <w:sz w:val="22"/>
          <w:szCs w:val="22"/>
        </w:rPr>
        <w:t xml:space="preserve"> </w:t>
      </w:r>
      <w:r w:rsidR="005814D5">
        <w:rPr>
          <w:rFonts w:ascii="Arial" w:hAnsi="Arial" w:cs="Arial"/>
          <w:color w:val="000000"/>
          <w:sz w:val="22"/>
          <w:szCs w:val="22"/>
        </w:rPr>
        <w:t xml:space="preserve">od dnia podpisania umowy. Pozostali Oferenci otrzymają proporcjonalnie mniejszą ilość punktów w stosunku do maksymalnej. Brak wskazania w ofercie jakiegokolwiek terminu będzie równoznaczne </w:t>
      </w:r>
      <w:r w:rsidR="00821546">
        <w:rPr>
          <w:rFonts w:ascii="Arial" w:hAnsi="Arial" w:cs="Arial"/>
          <w:color w:val="000000"/>
          <w:sz w:val="22"/>
          <w:szCs w:val="22"/>
        </w:rPr>
        <w:t>z zaoferowaniem maksymalnego terminu</w:t>
      </w:r>
      <w:r w:rsidR="00A841A8">
        <w:rPr>
          <w:rFonts w:ascii="Arial" w:hAnsi="Arial" w:cs="Arial"/>
          <w:color w:val="000000"/>
          <w:sz w:val="22"/>
          <w:szCs w:val="22"/>
        </w:rPr>
        <w:t xml:space="preserve"> tj.</w:t>
      </w:r>
      <w:r w:rsidR="00821546">
        <w:rPr>
          <w:rFonts w:ascii="Arial" w:hAnsi="Arial" w:cs="Arial"/>
          <w:color w:val="000000"/>
          <w:sz w:val="22"/>
          <w:szCs w:val="22"/>
        </w:rPr>
        <w:t xml:space="preserve"> </w:t>
      </w:r>
      <w:r w:rsidR="00821546" w:rsidRPr="00821546">
        <w:rPr>
          <w:rFonts w:ascii="Arial" w:hAnsi="Arial" w:cs="Arial"/>
          <w:b/>
          <w:color w:val="000000"/>
          <w:sz w:val="22"/>
          <w:szCs w:val="22"/>
        </w:rPr>
        <w:t>21 dni</w:t>
      </w:r>
      <w:r w:rsidR="00821546">
        <w:rPr>
          <w:rFonts w:ascii="Arial" w:hAnsi="Arial" w:cs="Arial"/>
          <w:color w:val="000000"/>
          <w:sz w:val="22"/>
          <w:szCs w:val="22"/>
        </w:rPr>
        <w:t xml:space="preserve"> od dnia podpisania umowy.</w:t>
      </w:r>
      <w:r w:rsidRPr="00B250C8">
        <w:rPr>
          <w:rFonts w:ascii="Arial" w:hAnsi="Arial" w:cs="Arial"/>
          <w:color w:val="000000"/>
          <w:sz w:val="22"/>
          <w:szCs w:val="22"/>
        </w:rPr>
        <w:t xml:space="preserve"> </w:t>
      </w:r>
    </w:p>
    <w:p w14:paraId="4C58057A" w14:textId="77777777" w:rsidR="003800A3" w:rsidRDefault="003800A3" w:rsidP="003800A3">
      <w:pPr>
        <w:widowControl w:val="0"/>
        <w:suppressAutoHyphens/>
        <w:autoSpaceDE w:val="0"/>
        <w:spacing w:line="100" w:lineRule="atLeast"/>
        <w:jc w:val="both"/>
        <w:rPr>
          <w:rFonts w:ascii="Arial" w:hAnsi="Arial" w:cs="Arial"/>
          <w:b/>
          <w:color w:val="000000"/>
          <w:kern w:val="1"/>
          <w:sz w:val="22"/>
          <w:szCs w:val="22"/>
          <w:u w:val="single"/>
          <w:lang w:eastAsia="ar-SA"/>
        </w:rPr>
      </w:pPr>
    </w:p>
    <w:p w14:paraId="67D6E66B" w14:textId="77777777" w:rsidR="003800A3" w:rsidRDefault="003800A3" w:rsidP="003800A3">
      <w:pPr>
        <w:widowControl w:val="0"/>
        <w:suppressAutoHyphens/>
        <w:autoSpaceDE w:val="0"/>
        <w:spacing w:line="100" w:lineRule="atLeast"/>
        <w:jc w:val="both"/>
        <w:rPr>
          <w:rFonts w:ascii="Arial" w:hAnsi="Arial" w:cs="Arial"/>
          <w:b/>
          <w:color w:val="000000"/>
          <w:kern w:val="1"/>
          <w:sz w:val="22"/>
          <w:szCs w:val="22"/>
          <w:u w:val="single"/>
          <w:lang w:eastAsia="ar-SA"/>
        </w:rPr>
      </w:pPr>
    </w:p>
    <w:p w14:paraId="7FB822E6" w14:textId="3F3C63DB" w:rsidR="003800A3" w:rsidRPr="002370EA" w:rsidRDefault="003800A3" w:rsidP="003800A3">
      <w:pPr>
        <w:widowControl w:val="0"/>
        <w:suppressAutoHyphens/>
        <w:autoSpaceDE w:val="0"/>
        <w:spacing w:line="100" w:lineRule="atLeast"/>
        <w:jc w:val="both"/>
        <w:rPr>
          <w:rFonts w:ascii="Arial" w:hAnsi="Arial" w:cs="Arial"/>
          <w:b/>
          <w:color w:val="000000"/>
          <w:kern w:val="1"/>
          <w:sz w:val="22"/>
          <w:szCs w:val="22"/>
          <w:u w:val="single"/>
          <w:lang w:eastAsia="ar-SA"/>
        </w:rPr>
      </w:pPr>
      <w:r w:rsidRPr="00DB6AA0">
        <w:rPr>
          <w:rFonts w:ascii="Arial" w:hAnsi="Arial" w:cs="Arial"/>
          <w:b/>
          <w:color w:val="000000"/>
          <w:kern w:val="1"/>
          <w:sz w:val="22"/>
          <w:szCs w:val="22"/>
          <w:u w:val="single"/>
          <w:lang w:eastAsia="ar-SA"/>
        </w:rPr>
        <w:t>Ad c) Sposób obl</w:t>
      </w:r>
      <w:r w:rsidR="002570DB">
        <w:rPr>
          <w:rFonts w:ascii="Arial" w:hAnsi="Arial" w:cs="Arial"/>
          <w:b/>
          <w:color w:val="000000"/>
          <w:kern w:val="1"/>
          <w:sz w:val="22"/>
          <w:szCs w:val="22"/>
          <w:u w:val="single"/>
          <w:lang w:eastAsia="ar-SA"/>
        </w:rPr>
        <w:t>iczania punktów dla kryterium (</w:t>
      </w:r>
      <w:r w:rsidR="00197FDA">
        <w:rPr>
          <w:rFonts w:ascii="Arial" w:hAnsi="Arial" w:cs="Arial"/>
          <w:b/>
          <w:color w:val="000000"/>
          <w:kern w:val="1"/>
          <w:sz w:val="22"/>
          <w:szCs w:val="22"/>
          <w:u w:val="single"/>
          <w:lang w:eastAsia="ar-SA"/>
        </w:rPr>
        <w:t>P</w:t>
      </w:r>
      <w:r w:rsidR="002570DB">
        <w:rPr>
          <w:rFonts w:ascii="Arial" w:hAnsi="Arial" w:cs="Arial"/>
          <w:b/>
          <w:color w:val="000000"/>
          <w:kern w:val="1"/>
          <w:sz w:val="22"/>
          <w:szCs w:val="22"/>
          <w:u w:val="single"/>
          <w:lang w:eastAsia="ar-SA"/>
        </w:rPr>
        <w:t>3)</w:t>
      </w:r>
      <w:r w:rsidR="002570DB" w:rsidRPr="00DB6AA0">
        <w:rPr>
          <w:rFonts w:ascii="Arial" w:hAnsi="Arial" w:cs="Arial"/>
          <w:b/>
          <w:color w:val="000000"/>
          <w:kern w:val="1"/>
          <w:sz w:val="22"/>
          <w:szCs w:val="22"/>
          <w:u w:val="single"/>
          <w:lang w:eastAsia="ar-SA"/>
        </w:rPr>
        <w:t xml:space="preserve"> (doświadczenie</w:t>
      </w:r>
      <w:r w:rsidRPr="00DB6AA0">
        <w:rPr>
          <w:rFonts w:ascii="Arial" w:hAnsi="Arial" w:cs="Arial"/>
          <w:b/>
          <w:color w:val="000000"/>
          <w:kern w:val="1"/>
          <w:sz w:val="22"/>
          <w:szCs w:val="22"/>
          <w:u w:val="single"/>
          <w:lang w:eastAsia="ar-SA"/>
        </w:rPr>
        <w:t xml:space="preserve"> </w:t>
      </w:r>
      <w:r w:rsidRPr="002370EA">
        <w:rPr>
          <w:rFonts w:ascii="Arial" w:hAnsi="Arial" w:cs="Arial"/>
          <w:b/>
          <w:color w:val="000000"/>
          <w:kern w:val="1"/>
          <w:sz w:val="22"/>
          <w:szCs w:val="22"/>
          <w:u w:val="single"/>
          <w:lang w:eastAsia="ar-SA"/>
        </w:rPr>
        <w:t>ogólne</w:t>
      </w:r>
      <w:r w:rsidRPr="002370EA">
        <w:rPr>
          <w:rFonts w:ascii="Arial" w:hAnsi="Arial" w:cs="Arial"/>
          <w:sz w:val="22"/>
          <w:szCs w:val="22"/>
          <w:u w:val="single"/>
        </w:rPr>
        <w:t xml:space="preserve"> </w:t>
      </w:r>
      <w:r w:rsidRPr="002370EA">
        <w:rPr>
          <w:rFonts w:ascii="Arial" w:hAnsi="Arial" w:cs="Arial"/>
          <w:b/>
          <w:sz w:val="22"/>
          <w:szCs w:val="22"/>
          <w:u w:val="single"/>
        </w:rPr>
        <w:t>osoby wyznaczonej do realizacji zamówienia</w:t>
      </w:r>
      <w:r w:rsidRPr="002370EA">
        <w:rPr>
          <w:rFonts w:ascii="Arial" w:hAnsi="Arial" w:cs="Arial"/>
          <w:b/>
          <w:color w:val="000000"/>
          <w:kern w:val="1"/>
          <w:sz w:val="22"/>
          <w:szCs w:val="22"/>
          <w:u w:val="single"/>
          <w:lang w:eastAsia="ar-SA"/>
        </w:rPr>
        <w:t>).</w:t>
      </w:r>
    </w:p>
    <w:p w14:paraId="561FDE0B" w14:textId="77777777" w:rsidR="003800A3" w:rsidRPr="001A0A21" w:rsidRDefault="003800A3" w:rsidP="003800A3">
      <w:pPr>
        <w:widowControl w:val="0"/>
        <w:suppressAutoHyphens/>
        <w:autoSpaceDE w:val="0"/>
        <w:spacing w:line="100" w:lineRule="atLeast"/>
        <w:jc w:val="both"/>
        <w:rPr>
          <w:rFonts w:ascii="Arial" w:hAnsi="Arial" w:cs="Arial"/>
          <w:color w:val="000000"/>
          <w:kern w:val="1"/>
          <w:sz w:val="22"/>
          <w:szCs w:val="22"/>
          <w:lang w:eastAsia="ar-SA"/>
        </w:rPr>
      </w:pPr>
      <w:r w:rsidRPr="001A0A21">
        <w:rPr>
          <w:rFonts w:ascii="Arial" w:hAnsi="Arial" w:cs="Arial"/>
          <w:color w:val="000000"/>
          <w:kern w:val="1"/>
          <w:sz w:val="22"/>
          <w:szCs w:val="22"/>
          <w:lang w:eastAsia="ar-SA"/>
        </w:rPr>
        <w:t>Maksymalna ilość punktów możliwa do przydzielenia w toku oceny w obrębie danego kryterium, wynosi 5,00 pkt.</w:t>
      </w:r>
    </w:p>
    <w:p w14:paraId="1F963C04" w14:textId="372D4E65" w:rsidR="003800A3" w:rsidRPr="001A0A21" w:rsidRDefault="003800A3" w:rsidP="003800A3">
      <w:pPr>
        <w:widowControl w:val="0"/>
        <w:suppressAutoHyphens/>
        <w:autoSpaceDE w:val="0"/>
        <w:spacing w:line="100" w:lineRule="atLeast"/>
        <w:jc w:val="both"/>
        <w:rPr>
          <w:rFonts w:ascii="Arial" w:hAnsi="Arial" w:cs="Arial"/>
          <w:color w:val="000000"/>
          <w:kern w:val="1"/>
          <w:sz w:val="22"/>
          <w:szCs w:val="22"/>
          <w:lang w:eastAsia="ar-SA"/>
        </w:rPr>
      </w:pPr>
      <w:r w:rsidRPr="001A0A21">
        <w:rPr>
          <w:rFonts w:ascii="Arial" w:hAnsi="Arial" w:cs="Arial"/>
          <w:color w:val="000000"/>
          <w:kern w:val="1"/>
          <w:sz w:val="22"/>
          <w:szCs w:val="22"/>
          <w:lang w:eastAsia="ar-SA"/>
        </w:rPr>
        <w:t xml:space="preserve">Waga – </w:t>
      </w:r>
      <w:r w:rsidR="00197FDA">
        <w:rPr>
          <w:rFonts w:ascii="Arial" w:hAnsi="Arial" w:cs="Arial"/>
          <w:color w:val="000000"/>
          <w:kern w:val="1"/>
          <w:sz w:val="22"/>
          <w:szCs w:val="22"/>
          <w:lang w:eastAsia="ar-SA"/>
        </w:rPr>
        <w:t>5</w:t>
      </w:r>
      <w:r>
        <w:rPr>
          <w:rFonts w:ascii="Arial" w:hAnsi="Arial" w:cs="Arial"/>
          <w:color w:val="000000"/>
          <w:kern w:val="1"/>
          <w:sz w:val="22"/>
          <w:szCs w:val="22"/>
          <w:lang w:eastAsia="ar-SA"/>
        </w:rPr>
        <w:t xml:space="preserve"> %.</w:t>
      </w:r>
    </w:p>
    <w:p w14:paraId="61892E22" w14:textId="77777777" w:rsidR="003800A3" w:rsidRPr="001A0A21" w:rsidRDefault="003800A3" w:rsidP="003800A3">
      <w:pPr>
        <w:widowControl w:val="0"/>
        <w:suppressAutoHyphens/>
        <w:autoSpaceDE w:val="0"/>
        <w:spacing w:line="100" w:lineRule="atLeast"/>
        <w:jc w:val="both"/>
        <w:rPr>
          <w:rFonts w:ascii="Arial" w:hAnsi="Arial" w:cs="Arial"/>
          <w:color w:val="000000"/>
          <w:kern w:val="1"/>
          <w:sz w:val="22"/>
          <w:szCs w:val="22"/>
          <w:lang w:eastAsia="ar-SA"/>
        </w:rPr>
      </w:pPr>
    </w:p>
    <w:p w14:paraId="39F0B3CB" w14:textId="77777777" w:rsidR="00821546" w:rsidRDefault="00821546" w:rsidP="00821546">
      <w:pPr>
        <w:widowControl w:val="0"/>
        <w:suppressAutoHyphens/>
        <w:autoSpaceDE w:val="0"/>
        <w:spacing w:line="100" w:lineRule="atLeast"/>
        <w:jc w:val="both"/>
        <w:rPr>
          <w:rFonts w:ascii="Arial" w:hAnsi="Arial" w:cs="Arial"/>
          <w:color w:val="000000"/>
          <w:kern w:val="1"/>
          <w:sz w:val="22"/>
          <w:szCs w:val="22"/>
          <w:lang w:eastAsia="ar-SA"/>
        </w:rPr>
      </w:pPr>
      <w:r w:rsidRPr="001A0A21">
        <w:rPr>
          <w:rFonts w:ascii="Arial" w:hAnsi="Arial" w:cs="Arial"/>
          <w:color w:val="000000"/>
          <w:kern w:val="1"/>
          <w:sz w:val="22"/>
          <w:szCs w:val="22"/>
          <w:lang w:eastAsia="ar-SA"/>
        </w:rPr>
        <w:t>Punkty zostaną przyznane za</w:t>
      </w:r>
      <w:r>
        <w:rPr>
          <w:rFonts w:ascii="Arial" w:hAnsi="Arial" w:cs="Arial"/>
          <w:color w:val="000000"/>
          <w:kern w:val="1"/>
          <w:sz w:val="22"/>
          <w:szCs w:val="22"/>
          <w:lang w:eastAsia="ar-SA"/>
        </w:rPr>
        <w:t xml:space="preserve"> okres wykonywania przez oferenta (lub wskazanych przez niego osób wykonujących zamówienie) wycen wartości nieruchomości z zakresu rodzajowo odpowiadającemu niniejszemu zamówieniu, w następujący sposób</w:t>
      </w:r>
      <w:r w:rsidRPr="001A0A21">
        <w:rPr>
          <w:rFonts w:ascii="Arial" w:hAnsi="Arial" w:cs="Arial"/>
          <w:color w:val="000000"/>
          <w:kern w:val="1"/>
          <w:sz w:val="22"/>
          <w:szCs w:val="22"/>
          <w:lang w:eastAsia="ar-SA"/>
        </w:rPr>
        <w:t>:</w:t>
      </w:r>
    </w:p>
    <w:p w14:paraId="4949E4CC" w14:textId="064A34C8" w:rsidR="003800A3" w:rsidRPr="001A0A21" w:rsidRDefault="003800A3" w:rsidP="003800A3">
      <w:pPr>
        <w:widowControl w:val="0"/>
        <w:suppressAutoHyphens/>
        <w:autoSpaceDE w:val="0"/>
        <w:spacing w:line="100" w:lineRule="atLeast"/>
        <w:jc w:val="both"/>
        <w:rPr>
          <w:rFonts w:ascii="Arial" w:hAnsi="Arial" w:cs="Arial"/>
          <w:color w:val="000000"/>
          <w:kern w:val="1"/>
          <w:sz w:val="22"/>
          <w:szCs w:val="22"/>
          <w:lang w:eastAsia="ar-SA"/>
        </w:rPr>
      </w:pPr>
      <w:r w:rsidRPr="001A0A21">
        <w:rPr>
          <w:rFonts w:ascii="Arial" w:hAnsi="Arial" w:cs="Arial"/>
          <w:color w:val="000000"/>
          <w:kern w:val="1"/>
          <w:sz w:val="22"/>
          <w:szCs w:val="22"/>
          <w:lang w:eastAsia="ar-SA"/>
        </w:rPr>
        <w:t xml:space="preserve">- za okres ponad </w:t>
      </w:r>
      <w:r w:rsidR="00DF792F">
        <w:rPr>
          <w:rFonts w:ascii="Arial" w:hAnsi="Arial" w:cs="Arial"/>
          <w:color w:val="000000"/>
          <w:kern w:val="1"/>
          <w:sz w:val="22"/>
          <w:szCs w:val="22"/>
          <w:lang w:eastAsia="ar-SA"/>
        </w:rPr>
        <w:t>20</w:t>
      </w:r>
      <w:r w:rsidRPr="001A0A21">
        <w:rPr>
          <w:rFonts w:ascii="Arial" w:hAnsi="Arial" w:cs="Arial"/>
          <w:color w:val="000000"/>
          <w:kern w:val="1"/>
          <w:sz w:val="22"/>
          <w:szCs w:val="22"/>
          <w:lang w:eastAsia="ar-SA"/>
        </w:rPr>
        <w:t xml:space="preserve"> lat, P3 = 5 punktów,</w:t>
      </w:r>
    </w:p>
    <w:p w14:paraId="32DB51A2" w14:textId="16E55B1A" w:rsidR="003800A3" w:rsidRPr="001A0A21" w:rsidRDefault="003800A3" w:rsidP="003800A3">
      <w:pPr>
        <w:widowControl w:val="0"/>
        <w:suppressAutoHyphens/>
        <w:autoSpaceDE w:val="0"/>
        <w:spacing w:line="100" w:lineRule="atLeast"/>
        <w:jc w:val="both"/>
        <w:rPr>
          <w:rFonts w:ascii="Arial" w:hAnsi="Arial" w:cs="Arial"/>
          <w:color w:val="000000"/>
          <w:kern w:val="1"/>
          <w:sz w:val="22"/>
          <w:szCs w:val="22"/>
          <w:lang w:eastAsia="ar-SA"/>
        </w:rPr>
      </w:pPr>
      <w:r w:rsidRPr="001A0A21">
        <w:rPr>
          <w:rFonts w:ascii="Arial" w:hAnsi="Arial" w:cs="Arial"/>
          <w:color w:val="000000"/>
          <w:kern w:val="1"/>
          <w:sz w:val="22"/>
          <w:szCs w:val="22"/>
          <w:lang w:eastAsia="ar-SA"/>
        </w:rPr>
        <w:t xml:space="preserve">- za okres od 10 do </w:t>
      </w:r>
      <w:r w:rsidR="00DF792F">
        <w:rPr>
          <w:rFonts w:ascii="Arial" w:hAnsi="Arial" w:cs="Arial"/>
          <w:color w:val="000000"/>
          <w:kern w:val="1"/>
          <w:sz w:val="22"/>
          <w:szCs w:val="22"/>
          <w:lang w:eastAsia="ar-SA"/>
        </w:rPr>
        <w:t>20</w:t>
      </w:r>
      <w:r w:rsidRPr="001A0A21">
        <w:rPr>
          <w:rFonts w:ascii="Arial" w:hAnsi="Arial" w:cs="Arial"/>
          <w:color w:val="000000"/>
          <w:kern w:val="1"/>
          <w:sz w:val="22"/>
          <w:szCs w:val="22"/>
          <w:lang w:eastAsia="ar-SA"/>
        </w:rPr>
        <w:t xml:space="preserve"> </w:t>
      </w:r>
      <w:r w:rsidR="002570DB" w:rsidRPr="001A0A21">
        <w:rPr>
          <w:rFonts w:ascii="Arial" w:hAnsi="Arial" w:cs="Arial"/>
          <w:color w:val="000000"/>
          <w:kern w:val="1"/>
          <w:sz w:val="22"/>
          <w:szCs w:val="22"/>
          <w:lang w:eastAsia="ar-SA"/>
        </w:rPr>
        <w:t>lat, P</w:t>
      </w:r>
      <w:r w:rsidRPr="001A0A21">
        <w:rPr>
          <w:rFonts w:ascii="Arial" w:hAnsi="Arial" w:cs="Arial"/>
          <w:color w:val="000000"/>
          <w:kern w:val="1"/>
          <w:sz w:val="22"/>
          <w:szCs w:val="22"/>
          <w:lang w:eastAsia="ar-SA"/>
        </w:rPr>
        <w:t>3 = 4 punkty,</w:t>
      </w:r>
    </w:p>
    <w:p w14:paraId="22D7806E" w14:textId="50108A36" w:rsidR="003800A3" w:rsidRPr="001A0A21" w:rsidRDefault="003800A3" w:rsidP="003800A3">
      <w:pPr>
        <w:widowControl w:val="0"/>
        <w:suppressAutoHyphens/>
        <w:autoSpaceDE w:val="0"/>
        <w:spacing w:line="100" w:lineRule="atLeast"/>
        <w:jc w:val="both"/>
        <w:rPr>
          <w:rFonts w:ascii="Arial" w:hAnsi="Arial" w:cs="Arial"/>
          <w:color w:val="000000"/>
          <w:kern w:val="1"/>
          <w:sz w:val="22"/>
          <w:szCs w:val="22"/>
          <w:lang w:eastAsia="ar-SA"/>
        </w:rPr>
      </w:pPr>
      <w:r w:rsidRPr="001A0A21">
        <w:rPr>
          <w:rFonts w:ascii="Arial" w:hAnsi="Arial" w:cs="Arial"/>
          <w:color w:val="000000"/>
          <w:kern w:val="1"/>
          <w:sz w:val="22"/>
          <w:szCs w:val="22"/>
          <w:lang w:eastAsia="ar-SA"/>
        </w:rPr>
        <w:t xml:space="preserve">- za okres od 5 do 10 </w:t>
      </w:r>
      <w:r w:rsidR="002570DB" w:rsidRPr="001A0A21">
        <w:rPr>
          <w:rFonts w:ascii="Arial" w:hAnsi="Arial" w:cs="Arial"/>
          <w:color w:val="000000"/>
          <w:kern w:val="1"/>
          <w:sz w:val="22"/>
          <w:szCs w:val="22"/>
          <w:lang w:eastAsia="ar-SA"/>
        </w:rPr>
        <w:t>lat, P</w:t>
      </w:r>
      <w:r w:rsidRPr="001A0A21">
        <w:rPr>
          <w:rFonts w:ascii="Arial" w:hAnsi="Arial" w:cs="Arial"/>
          <w:color w:val="000000"/>
          <w:kern w:val="1"/>
          <w:sz w:val="22"/>
          <w:szCs w:val="22"/>
          <w:lang w:eastAsia="ar-SA"/>
        </w:rPr>
        <w:t>3 = 3 punkty,</w:t>
      </w:r>
    </w:p>
    <w:p w14:paraId="4066C7DD" w14:textId="621E0CCB" w:rsidR="003800A3" w:rsidRPr="001A0A21" w:rsidRDefault="003800A3" w:rsidP="003800A3">
      <w:pPr>
        <w:widowControl w:val="0"/>
        <w:suppressAutoHyphens/>
        <w:autoSpaceDE w:val="0"/>
        <w:spacing w:line="100" w:lineRule="atLeast"/>
        <w:jc w:val="both"/>
        <w:rPr>
          <w:rFonts w:ascii="Arial" w:hAnsi="Arial" w:cs="Arial"/>
          <w:color w:val="000000"/>
          <w:kern w:val="1"/>
          <w:sz w:val="22"/>
          <w:szCs w:val="22"/>
          <w:lang w:eastAsia="ar-SA"/>
        </w:rPr>
      </w:pPr>
      <w:r w:rsidRPr="001A0A21">
        <w:rPr>
          <w:rFonts w:ascii="Arial" w:hAnsi="Arial" w:cs="Arial"/>
          <w:color w:val="000000"/>
          <w:kern w:val="1"/>
          <w:sz w:val="22"/>
          <w:szCs w:val="22"/>
          <w:lang w:eastAsia="ar-SA"/>
        </w:rPr>
        <w:t xml:space="preserve">- za okres od 1 do 5 </w:t>
      </w:r>
      <w:r w:rsidR="002570DB" w:rsidRPr="001A0A21">
        <w:rPr>
          <w:rFonts w:ascii="Arial" w:hAnsi="Arial" w:cs="Arial"/>
          <w:color w:val="000000"/>
          <w:kern w:val="1"/>
          <w:sz w:val="22"/>
          <w:szCs w:val="22"/>
          <w:lang w:eastAsia="ar-SA"/>
        </w:rPr>
        <w:t>lat, P3 = 1 punkt</w:t>
      </w:r>
      <w:r w:rsidRPr="001A0A21">
        <w:rPr>
          <w:rFonts w:ascii="Arial" w:hAnsi="Arial" w:cs="Arial"/>
          <w:color w:val="000000"/>
          <w:kern w:val="1"/>
          <w:sz w:val="22"/>
          <w:szCs w:val="22"/>
          <w:lang w:eastAsia="ar-SA"/>
        </w:rPr>
        <w:t>,</w:t>
      </w:r>
    </w:p>
    <w:p w14:paraId="420E4333" w14:textId="3BDA57DD" w:rsidR="003800A3" w:rsidRPr="001A0A21" w:rsidRDefault="003800A3" w:rsidP="003800A3">
      <w:pPr>
        <w:widowControl w:val="0"/>
        <w:suppressAutoHyphens/>
        <w:autoSpaceDE w:val="0"/>
        <w:spacing w:line="100" w:lineRule="atLeast"/>
        <w:jc w:val="both"/>
        <w:rPr>
          <w:rFonts w:ascii="Arial" w:hAnsi="Arial" w:cs="Arial"/>
          <w:color w:val="000000"/>
          <w:kern w:val="1"/>
          <w:sz w:val="22"/>
          <w:szCs w:val="22"/>
          <w:lang w:eastAsia="ar-SA"/>
        </w:rPr>
      </w:pPr>
      <w:r w:rsidRPr="001A0A21">
        <w:rPr>
          <w:rFonts w:ascii="Arial" w:hAnsi="Arial" w:cs="Arial"/>
          <w:color w:val="000000"/>
          <w:kern w:val="1"/>
          <w:sz w:val="22"/>
          <w:szCs w:val="22"/>
          <w:lang w:eastAsia="ar-SA"/>
        </w:rPr>
        <w:t xml:space="preserve">- za okres mniejszy niż 1 </w:t>
      </w:r>
      <w:r w:rsidR="002570DB" w:rsidRPr="001A0A21">
        <w:rPr>
          <w:rFonts w:ascii="Arial" w:hAnsi="Arial" w:cs="Arial"/>
          <w:color w:val="000000"/>
          <w:kern w:val="1"/>
          <w:sz w:val="22"/>
          <w:szCs w:val="22"/>
          <w:lang w:eastAsia="ar-SA"/>
        </w:rPr>
        <w:t>rok, P</w:t>
      </w:r>
      <w:r w:rsidRPr="001A0A21">
        <w:rPr>
          <w:rFonts w:ascii="Arial" w:hAnsi="Arial" w:cs="Arial"/>
          <w:color w:val="000000"/>
          <w:kern w:val="1"/>
          <w:sz w:val="22"/>
          <w:szCs w:val="22"/>
          <w:lang w:eastAsia="ar-SA"/>
        </w:rPr>
        <w:t xml:space="preserve">3 = 0 punktów. </w:t>
      </w:r>
      <w:r w:rsidRPr="001A0A21">
        <w:rPr>
          <w:rFonts w:ascii="Arial" w:hAnsi="Arial" w:cs="Arial"/>
          <w:color w:val="000000"/>
          <w:kern w:val="1"/>
          <w:sz w:val="22"/>
          <w:szCs w:val="22"/>
          <w:shd w:val="clear" w:color="auto" w:fill="FFFFFF"/>
          <w:lang w:eastAsia="ar-SA"/>
        </w:rPr>
        <w:t xml:space="preserve">                                                              </w:t>
      </w:r>
    </w:p>
    <w:p w14:paraId="3A52938D" w14:textId="05640FB3" w:rsidR="003800A3" w:rsidRPr="00DF792F" w:rsidRDefault="003800A3" w:rsidP="003800A3">
      <w:pPr>
        <w:widowControl w:val="0"/>
        <w:suppressAutoHyphens/>
        <w:autoSpaceDE w:val="0"/>
        <w:spacing w:line="100" w:lineRule="atLeast"/>
        <w:jc w:val="both"/>
        <w:rPr>
          <w:rFonts w:ascii="Arial" w:hAnsi="Arial" w:cs="Arial"/>
          <w:color w:val="000000"/>
          <w:kern w:val="1"/>
          <w:sz w:val="22"/>
          <w:szCs w:val="22"/>
          <w:u w:val="single"/>
          <w:lang w:eastAsia="ar-SA"/>
        </w:rPr>
      </w:pPr>
    </w:p>
    <w:p w14:paraId="5DBC4AE3" w14:textId="5A7C215A" w:rsidR="003800A3" w:rsidRPr="002370EA" w:rsidRDefault="003800A3" w:rsidP="003800A3">
      <w:pPr>
        <w:widowControl w:val="0"/>
        <w:suppressAutoHyphens/>
        <w:autoSpaceDE w:val="0"/>
        <w:spacing w:line="100" w:lineRule="atLeast"/>
        <w:jc w:val="both"/>
        <w:rPr>
          <w:rFonts w:ascii="Arial" w:hAnsi="Arial" w:cs="Arial"/>
          <w:b/>
          <w:color w:val="000000"/>
          <w:kern w:val="1"/>
          <w:sz w:val="22"/>
          <w:szCs w:val="22"/>
          <w:u w:val="single"/>
          <w:lang w:eastAsia="ar-SA"/>
        </w:rPr>
      </w:pPr>
      <w:r w:rsidRPr="00DB6AA0">
        <w:rPr>
          <w:rFonts w:ascii="Arial" w:hAnsi="Arial" w:cs="Arial"/>
          <w:b/>
          <w:color w:val="000000"/>
          <w:kern w:val="1"/>
          <w:sz w:val="22"/>
          <w:szCs w:val="22"/>
          <w:u w:val="single"/>
          <w:lang w:eastAsia="ar-SA"/>
        </w:rPr>
        <w:t>Ad. d) Sposób obl</w:t>
      </w:r>
      <w:r w:rsidR="002570DB">
        <w:rPr>
          <w:rFonts w:ascii="Arial" w:hAnsi="Arial" w:cs="Arial"/>
          <w:b/>
          <w:color w:val="000000"/>
          <w:kern w:val="1"/>
          <w:sz w:val="22"/>
          <w:szCs w:val="22"/>
          <w:u w:val="single"/>
          <w:lang w:eastAsia="ar-SA"/>
        </w:rPr>
        <w:t>iczania punktów dla kryterium (</w:t>
      </w:r>
      <w:r w:rsidR="00197FDA">
        <w:rPr>
          <w:rFonts w:ascii="Arial" w:hAnsi="Arial" w:cs="Arial"/>
          <w:b/>
          <w:color w:val="000000"/>
          <w:kern w:val="1"/>
          <w:sz w:val="22"/>
          <w:szCs w:val="22"/>
          <w:u w:val="single"/>
          <w:lang w:eastAsia="ar-SA"/>
        </w:rPr>
        <w:t>P</w:t>
      </w:r>
      <w:r w:rsidR="002570DB">
        <w:rPr>
          <w:rFonts w:ascii="Arial" w:hAnsi="Arial" w:cs="Arial"/>
          <w:b/>
          <w:color w:val="000000"/>
          <w:kern w:val="1"/>
          <w:sz w:val="22"/>
          <w:szCs w:val="22"/>
          <w:u w:val="single"/>
          <w:lang w:eastAsia="ar-SA"/>
        </w:rPr>
        <w:t>4)</w:t>
      </w:r>
      <w:r w:rsidR="002570DB" w:rsidRPr="00DB6AA0">
        <w:rPr>
          <w:rFonts w:ascii="Arial" w:hAnsi="Arial" w:cs="Arial"/>
          <w:b/>
          <w:color w:val="000000"/>
          <w:kern w:val="1"/>
          <w:sz w:val="22"/>
          <w:szCs w:val="22"/>
          <w:u w:val="single"/>
          <w:lang w:eastAsia="ar-SA"/>
        </w:rPr>
        <w:t xml:space="preserve"> (doświadczenie</w:t>
      </w:r>
      <w:r w:rsidRPr="00DB6AA0">
        <w:rPr>
          <w:rFonts w:ascii="Arial" w:hAnsi="Arial" w:cs="Arial"/>
          <w:b/>
          <w:color w:val="000000"/>
          <w:kern w:val="1"/>
          <w:sz w:val="22"/>
          <w:szCs w:val="22"/>
          <w:u w:val="single"/>
          <w:lang w:eastAsia="ar-SA"/>
        </w:rPr>
        <w:t xml:space="preserve"> szczegółowe</w:t>
      </w:r>
      <w:r w:rsidRPr="002370EA">
        <w:rPr>
          <w:rFonts w:ascii="Arial" w:hAnsi="Arial" w:cs="Arial"/>
          <w:sz w:val="22"/>
          <w:szCs w:val="22"/>
        </w:rPr>
        <w:t xml:space="preserve"> </w:t>
      </w:r>
      <w:r w:rsidRPr="002370EA">
        <w:rPr>
          <w:rFonts w:ascii="Arial" w:hAnsi="Arial" w:cs="Arial"/>
          <w:b/>
          <w:sz w:val="22"/>
          <w:szCs w:val="22"/>
          <w:u w:val="single"/>
        </w:rPr>
        <w:t>osoby wyznac</w:t>
      </w:r>
      <w:r>
        <w:rPr>
          <w:rFonts w:ascii="Arial" w:hAnsi="Arial" w:cs="Arial"/>
          <w:b/>
          <w:sz w:val="22"/>
          <w:szCs w:val="22"/>
          <w:u w:val="single"/>
        </w:rPr>
        <w:t xml:space="preserve">zonej do realizacji </w:t>
      </w:r>
      <w:proofErr w:type="gramStart"/>
      <w:r>
        <w:rPr>
          <w:rFonts w:ascii="Arial" w:hAnsi="Arial" w:cs="Arial"/>
          <w:b/>
          <w:sz w:val="22"/>
          <w:szCs w:val="22"/>
          <w:u w:val="single"/>
        </w:rPr>
        <w:t xml:space="preserve">zamówienia </w:t>
      </w:r>
      <w:r w:rsidRPr="002370EA">
        <w:rPr>
          <w:rFonts w:ascii="Arial" w:hAnsi="Arial" w:cs="Arial"/>
          <w:b/>
          <w:color w:val="000000"/>
          <w:kern w:val="1"/>
          <w:sz w:val="22"/>
          <w:szCs w:val="22"/>
          <w:u w:val="single"/>
          <w:lang w:eastAsia="ar-SA"/>
        </w:rPr>
        <w:t>).</w:t>
      </w:r>
      <w:proofErr w:type="gramEnd"/>
    </w:p>
    <w:p w14:paraId="1B91DB6E" w14:textId="77777777" w:rsidR="003800A3" w:rsidRPr="001A0A21" w:rsidRDefault="003800A3" w:rsidP="003800A3">
      <w:pPr>
        <w:widowControl w:val="0"/>
        <w:suppressAutoHyphens/>
        <w:autoSpaceDE w:val="0"/>
        <w:spacing w:line="100" w:lineRule="atLeast"/>
        <w:jc w:val="both"/>
        <w:rPr>
          <w:rFonts w:ascii="Arial" w:hAnsi="Arial" w:cs="Arial"/>
          <w:color w:val="000000"/>
          <w:kern w:val="1"/>
          <w:sz w:val="22"/>
          <w:szCs w:val="22"/>
          <w:lang w:eastAsia="ar-SA"/>
        </w:rPr>
      </w:pPr>
      <w:r w:rsidRPr="001A0A21">
        <w:rPr>
          <w:rFonts w:ascii="Arial" w:hAnsi="Arial" w:cs="Arial"/>
          <w:color w:val="000000"/>
          <w:kern w:val="1"/>
          <w:sz w:val="22"/>
          <w:szCs w:val="22"/>
          <w:lang w:eastAsia="ar-SA"/>
        </w:rPr>
        <w:t>Maksymalna ilość punktów możliwa do przydzielenia w toku oceny w obrębie danego kryterium, wynosi 15,00 pkt.</w:t>
      </w:r>
    </w:p>
    <w:p w14:paraId="459BD331" w14:textId="77777777" w:rsidR="003800A3" w:rsidRPr="001A0A21" w:rsidRDefault="003800A3" w:rsidP="003800A3">
      <w:pPr>
        <w:widowControl w:val="0"/>
        <w:suppressAutoHyphens/>
        <w:autoSpaceDE w:val="0"/>
        <w:spacing w:line="100" w:lineRule="atLeast"/>
        <w:jc w:val="both"/>
        <w:rPr>
          <w:rFonts w:ascii="Arial" w:hAnsi="Arial" w:cs="Arial"/>
          <w:color w:val="000000"/>
          <w:kern w:val="1"/>
          <w:sz w:val="22"/>
          <w:szCs w:val="22"/>
          <w:lang w:eastAsia="ar-SA"/>
        </w:rPr>
      </w:pPr>
      <w:r w:rsidRPr="001A0A21">
        <w:rPr>
          <w:rFonts w:ascii="Arial" w:hAnsi="Arial" w:cs="Arial"/>
          <w:color w:val="000000"/>
          <w:kern w:val="1"/>
          <w:sz w:val="22"/>
          <w:szCs w:val="22"/>
          <w:lang w:eastAsia="ar-SA"/>
        </w:rPr>
        <w:t>Waga – 15%.</w:t>
      </w:r>
    </w:p>
    <w:p w14:paraId="10765687" w14:textId="77777777" w:rsidR="003800A3" w:rsidRDefault="003800A3" w:rsidP="003800A3">
      <w:pPr>
        <w:widowControl w:val="0"/>
        <w:suppressAutoHyphens/>
        <w:autoSpaceDE w:val="0"/>
        <w:spacing w:line="100" w:lineRule="atLeast"/>
        <w:jc w:val="both"/>
        <w:rPr>
          <w:rFonts w:ascii="Arial" w:hAnsi="Arial" w:cs="Arial"/>
          <w:color w:val="000000"/>
          <w:kern w:val="1"/>
          <w:sz w:val="22"/>
          <w:szCs w:val="22"/>
          <w:lang w:eastAsia="ar-SA"/>
        </w:rPr>
      </w:pPr>
    </w:p>
    <w:p w14:paraId="26E23BF5" w14:textId="2C0B0ACA" w:rsidR="003800A3" w:rsidRDefault="003800A3" w:rsidP="003800A3">
      <w:pPr>
        <w:widowControl w:val="0"/>
        <w:suppressAutoHyphens/>
        <w:autoSpaceDE w:val="0"/>
        <w:spacing w:line="100" w:lineRule="atLeast"/>
        <w:jc w:val="both"/>
        <w:rPr>
          <w:rFonts w:ascii="Arial" w:hAnsi="Arial" w:cs="Arial"/>
          <w:color w:val="000000"/>
          <w:kern w:val="1"/>
          <w:sz w:val="22"/>
          <w:szCs w:val="22"/>
          <w:lang w:eastAsia="ar-SA"/>
        </w:rPr>
      </w:pPr>
      <w:r w:rsidRPr="001A0A21">
        <w:rPr>
          <w:rFonts w:ascii="Arial" w:hAnsi="Arial" w:cs="Arial"/>
          <w:color w:val="000000"/>
          <w:kern w:val="1"/>
          <w:sz w:val="22"/>
          <w:szCs w:val="22"/>
          <w:lang w:eastAsia="ar-SA"/>
        </w:rPr>
        <w:t>Punkty zostaną przyznane za</w:t>
      </w:r>
      <w:r w:rsidR="00821546">
        <w:rPr>
          <w:rFonts w:ascii="Arial" w:hAnsi="Arial" w:cs="Arial"/>
          <w:color w:val="000000"/>
          <w:kern w:val="1"/>
          <w:sz w:val="22"/>
          <w:szCs w:val="22"/>
          <w:lang w:eastAsia="ar-SA"/>
        </w:rPr>
        <w:t xml:space="preserve"> wykazanie należycie wykonanych przez oferenta (lub wskazanych przez niego osób wykonujących zamówienie), wycen wartości nieruchomości z zakresu podobnego do przedmiotu niniejszego zamówienia, na rzecz osób prawnych, w okresie ostatnich</w:t>
      </w:r>
      <w:r w:rsidR="00B67868">
        <w:rPr>
          <w:rFonts w:ascii="Arial" w:hAnsi="Arial" w:cs="Arial"/>
          <w:color w:val="000000"/>
          <w:kern w:val="1"/>
          <w:sz w:val="22"/>
          <w:szCs w:val="22"/>
          <w:lang w:eastAsia="ar-SA"/>
        </w:rPr>
        <w:t xml:space="preserve"> 3</w:t>
      </w:r>
      <w:r w:rsidR="00821546">
        <w:rPr>
          <w:rFonts w:ascii="Arial" w:hAnsi="Arial" w:cs="Arial"/>
          <w:color w:val="000000"/>
          <w:kern w:val="1"/>
          <w:sz w:val="22"/>
          <w:szCs w:val="22"/>
          <w:lang w:eastAsia="ar-SA"/>
        </w:rPr>
        <w:t xml:space="preserve"> lat kalendarzowych, w następujący sposób</w:t>
      </w:r>
      <w:r w:rsidRPr="001A0A21">
        <w:rPr>
          <w:rFonts w:ascii="Arial" w:hAnsi="Arial" w:cs="Arial"/>
          <w:color w:val="000000"/>
          <w:kern w:val="1"/>
          <w:sz w:val="22"/>
          <w:szCs w:val="22"/>
          <w:lang w:eastAsia="ar-SA"/>
        </w:rPr>
        <w:t>:</w:t>
      </w:r>
    </w:p>
    <w:p w14:paraId="5022E159" w14:textId="77777777" w:rsidR="003800A3" w:rsidRPr="007C5981" w:rsidRDefault="003800A3" w:rsidP="003800A3">
      <w:pPr>
        <w:widowControl w:val="0"/>
        <w:suppressAutoHyphens/>
        <w:autoSpaceDE w:val="0"/>
        <w:spacing w:line="100" w:lineRule="atLeast"/>
        <w:jc w:val="both"/>
        <w:rPr>
          <w:rFonts w:ascii="Arial" w:hAnsi="Arial" w:cs="Arial"/>
          <w:kern w:val="1"/>
          <w:sz w:val="22"/>
          <w:szCs w:val="22"/>
        </w:rPr>
      </w:pPr>
    </w:p>
    <w:p w14:paraId="652BE7C6" w14:textId="1E311F0E" w:rsidR="003800A3" w:rsidRPr="001A0A21" w:rsidRDefault="003800A3" w:rsidP="003800A3">
      <w:pPr>
        <w:widowControl w:val="0"/>
        <w:suppressAutoHyphens/>
        <w:autoSpaceDE w:val="0"/>
        <w:spacing w:line="100" w:lineRule="atLeast"/>
        <w:jc w:val="both"/>
        <w:rPr>
          <w:rFonts w:ascii="Arial" w:hAnsi="Arial" w:cs="Arial"/>
          <w:color w:val="000000"/>
          <w:kern w:val="1"/>
          <w:sz w:val="22"/>
          <w:szCs w:val="22"/>
          <w:lang w:eastAsia="ar-SA"/>
        </w:rPr>
      </w:pPr>
      <w:r w:rsidRPr="001A0A21">
        <w:rPr>
          <w:rFonts w:ascii="Arial" w:hAnsi="Arial" w:cs="Arial"/>
          <w:color w:val="000000"/>
          <w:kern w:val="1"/>
          <w:sz w:val="22"/>
          <w:szCs w:val="22"/>
          <w:lang w:eastAsia="ar-SA"/>
        </w:rPr>
        <w:t xml:space="preserve">- za wykonanie ponad </w:t>
      </w:r>
      <w:r w:rsidR="00821546">
        <w:rPr>
          <w:rFonts w:ascii="Arial" w:hAnsi="Arial" w:cs="Arial"/>
          <w:color w:val="000000"/>
          <w:kern w:val="1"/>
          <w:sz w:val="22"/>
          <w:szCs w:val="22"/>
          <w:lang w:eastAsia="ar-SA"/>
        </w:rPr>
        <w:t>20</w:t>
      </w:r>
      <w:r w:rsidRPr="001A0A21">
        <w:rPr>
          <w:rFonts w:ascii="Arial" w:hAnsi="Arial" w:cs="Arial"/>
          <w:color w:val="000000"/>
          <w:kern w:val="1"/>
          <w:sz w:val="22"/>
          <w:szCs w:val="22"/>
          <w:lang w:eastAsia="ar-SA"/>
        </w:rPr>
        <w:t xml:space="preserve"> wycen P4 = 15 punktów,</w:t>
      </w:r>
    </w:p>
    <w:p w14:paraId="60678BF7" w14:textId="53CB140C" w:rsidR="003800A3" w:rsidRPr="001A0A21" w:rsidRDefault="003800A3" w:rsidP="003800A3">
      <w:pPr>
        <w:widowControl w:val="0"/>
        <w:suppressAutoHyphens/>
        <w:autoSpaceDE w:val="0"/>
        <w:spacing w:line="100" w:lineRule="atLeast"/>
        <w:jc w:val="both"/>
        <w:rPr>
          <w:rFonts w:ascii="Arial" w:hAnsi="Arial" w:cs="Arial"/>
          <w:color w:val="000000"/>
          <w:kern w:val="1"/>
          <w:sz w:val="22"/>
          <w:szCs w:val="22"/>
          <w:lang w:eastAsia="ar-SA"/>
        </w:rPr>
      </w:pPr>
      <w:r w:rsidRPr="001A0A21">
        <w:rPr>
          <w:rFonts w:ascii="Arial" w:hAnsi="Arial" w:cs="Arial"/>
          <w:color w:val="000000"/>
          <w:kern w:val="1"/>
          <w:sz w:val="22"/>
          <w:szCs w:val="22"/>
          <w:lang w:eastAsia="ar-SA"/>
        </w:rPr>
        <w:t xml:space="preserve">- za wykonanie od </w:t>
      </w:r>
      <w:r w:rsidR="00821546">
        <w:rPr>
          <w:rFonts w:ascii="Arial" w:hAnsi="Arial" w:cs="Arial"/>
          <w:color w:val="000000"/>
          <w:kern w:val="1"/>
          <w:sz w:val="22"/>
          <w:szCs w:val="22"/>
          <w:lang w:eastAsia="ar-SA"/>
        </w:rPr>
        <w:t>15</w:t>
      </w:r>
      <w:r w:rsidRPr="001A0A21">
        <w:rPr>
          <w:rFonts w:ascii="Arial" w:hAnsi="Arial" w:cs="Arial"/>
          <w:color w:val="000000"/>
          <w:kern w:val="1"/>
          <w:sz w:val="22"/>
          <w:szCs w:val="22"/>
          <w:lang w:eastAsia="ar-SA"/>
        </w:rPr>
        <w:t xml:space="preserve"> do </w:t>
      </w:r>
      <w:r w:rsidR="00821546">
        <w:rPr>
          <w:rFonts w:ascii="Arial" w:hAnsi="Arial" w:cs="Arial"/>
          <w:color w:val="000000"/>
          <w:kern w:val="1"/>
          <w:sz w:val="22"/>
          <w:szCs w:val="22"/>
          <w:lang w:eastAsia="ar-SA"/>
        </w:rPr>
        <w:t>2</w:t>
      </w:r>
      <w:r w:rsidRPr="001A0A21">
        <w:rPr>
          <w:rFonts w:ascii="Arial" w:hAnsi="Arial" w:cs="Arial"/>
          <w:color w:val="000000"/>
          <w:kern w:val="1"/>
          <w:sz w:val="22"/>
          <w:szCs w:val="22"/>
          <w:lang w:eastAsia="ar-SA"/>
        </w:rPr>
        <w:t xml:space="preserve">0 wycen P4 = 10 punktów,  </w:t>
      </w:r>
    </w:p>
    <w:p w14:paraId="7F71784A" w14:textId="6C908AA5" w:rsidR="003800A3" w:rsidRPr="001A0A21" w:rsidRDefault="003800A3" w:rsidP="003800A3">
      <w:pPr>
        <w:widowControl w:val="0"/>
        <w:suppressAutoHyphens/>
        <w:autoSpaceDE w:val="0"/>
        <w:spacing w:line="100" w:lineRule="atLeast"/>
        <w:jc w:val="both"/>
        <w:rPr>
          <w:rFonts w:ascii="Arial" w:hAnsi="Arial" w:cs="Arial"/>
          <w:color w:val="000000"/>
          <w:kern w:val="1"/>
          <w:sz w:val="22"/>
          <w:szCs w:val="22"/>
          <w:lang w:eastAsia="ar-SA"/>
        </w:rPr>
      </w:pPr>
      <w:r w:rsidRPr="001A0A21">
        <w:rPr>
          <w:rFonts w:ascii="Arial" w:hAnsi="Arial" w:cs="Arial"/>
          <w:color w:val="000000"/>
          <w:kern w:val="1"/>
          <w:sz w:val="22"/>
          <w:szCs w:val="22"/>
          <w:lang w:eastAsia="ar-SA"/>
        </w:rPr>
        <w:t xml:space="preserve">- za wykonanie od </w:t>
      </w:r>
      <w:r w:rsidR="00F2520F">
        <w:rPr>
          <w:rFonts w:ascii="Arial" w:hAnsi="Arial" w:cs="Arial"/>
          <w:color w:val="000000"/>
          <w:kern w:val="1"/>
          <w:sz w:val="22"/>
          <w:szCs w:val="22"/>
          <w:lang w:eastAsia="ar-SA"/>
        </w:rPr>
        <w:t>5</w:t>
      </w:r>
      <w:r w:rsidRPr="001A0A21">
        <w:rPr>
          <w:rFonts w:ascii="Arial" w:hAnsi="Arial" w:cs="Arial"/>
          <w:color w:val="000000"/>
          <w:kern w:val="1"/>
          <w:sz w:val="22"/>
          <w:szCs w:val="22"/>
          <w:lang w:eastAsia="ar-SA"/>
        </w:rPr>
        <w:t xml:space="preserve"> do </w:t>
      </w:r>
      <w:r w:rsidR="00821546">
        <w:rPr>
          <w:rFonts w:ascii="Arial" w:hAnsi="Arial" w:cs="Arial"/>
          <w:color w:val="000000"/>
          <w:kern w:val="1"/>
          <w:sz w:val="22"/>
          <w:szCs w:val="22"/>
          <w:lang w:eastAsia="ar-SA"/>
        </w:rPr>
        <w:t>15</w:t>
      </w:r>
      <w:r w:rsidRPr="001A0A21">
        <w:rPr>
          <w:rFonts w:ascii="Arial" w:hAnsi="Arial" w:cs="Arial"/>
          <w:color w:val="000000"/>
          <w:kern w:val="1"/>
          <w:sz w:val="22"/>
          <w:szCs w:val="22"/>
          <w:lang w:eastAsia="ar-SA"/>
        </w:rPr>
        <w:t xml:space="preserve"> wycen P4 = 5 punktów,</w:t>
      </w:r>
    </w:p>
    <w:p w14:paraId="3F20AEDC" w14:textId="34513FFF" w:rsidR="003800A3" w:rsidRPr="001A0A21" w:rsidRDefault="003800A3" w:rsidP="003800A3">
      <w:pPr>
        <w:widowControl w:val="0"/>
        <w:suppressAutoHyphens/>
        <w:autoSpaceDE w:val="0"/>
        <w:spacing w:line="100" w:lineRule="atLeast"/>
        <w:jc w:val="both"/>
        <w:rPr>
          <w:rFonts w:ascii="Arial" w:hAnsi="Arial" w:cs="Arial"/>
          <w:color w:val="000000"/>
          <w:kern w:val="1"/>
          <w:sz w:val="22"/>
          <w:szCs w:val="22"/>
          <w:shd w:val="clear" w:color="auto" w:fill="FFFFFF"/>
          <w:lang w:eastAsia="ar-SA"/>
        </w:rPr>
      </w:pPr>
      <w:r w:rsidRPr="001A0A21">
        <w:rPr>
          <w:rFonts w:ascii="Arial" w:hAnsi="Arial" w:cs="Arial"/>
          <w:color w:val="000000"/>
          <w:kern w:val="1"/>
          <w:sz w:val="22"/>
          <w:szCs w:val="22"/>
          <w:lang w:eastAsia="ar-SA"/>
        </w:rPr>
        <w:t xml:space="preserve">- za wykonanie mniej niż </w:t>
      </w:r>
      <w:r w:rsidR="00F2520F">
        <w:rPr>
          <w:rFonts w:ascii="Arial" w:hAnsi="Arial" w:cs="Arial"/>
          <w:color w:val="000000"/>
          <w:kern w:val="1"/>
          <w:sz w:val="22"/>
          <w:szCs w:val="22"/>
          <w:lang w:eastAsia="ar-SA"/>
        </w:rPr>
        <w:t>5</w:t>
      </w:r>
      <w:r w:rsidRPr="001A0A21">
        <w:rPr>
          <w:rFonts w:ascii="Arial" w:hAnsi="Arial" w:cs="Arial"/>
          <w:color w:val="000000"/>
          <w:kern w:val="1"/>
          <w:sz w:val="22"/>
          <w:szCs w:val="22"/>
          <w:lang w:eastAsia="ar-SA"/>
        </w:rPr>
        <w:t xml:space="preserve"> wycen P4 = 0 punktów. </w:t>
      </w:r>
    </w:p>
    <w:p w14:paraId="1D471FA3" w14:textId="74E2BFF0" w:rsidR="00B250C8" w:rsidRPr="003800A3" w:rsidRDefault="003800A3" w:rsidP="003800A3">
      <w:pPr>
        <w:widowControl w:val="0"/>
        <w:suppressAutoHyphens/>
        <w:autoSpaceDE w:val="0"/>
        <w:spacing w:line="100" w:lineRule="atLeast"/>
        <w:jc w:val="both"/>
        <w:rPr>
          <w:rFonts w:ascii="Arial" w:hAnsi="Arial" w:cs="Arial"/>
          <w:color w:val="000000"/>
          <w:kern w:val="1"/>
          <w:sz w:val="22"/>
          <w:szCs w:val="22"/>
          <w:shd w:val="clear" w:color="auto" w:fill="FFFFFF"/>
          <w:lang w:eastAsia="ar-SA"/>
        </w:rPr>
      </w:pPr>
      <w:r w:rsidRPr="001A0A21">
        <w:rPr>
          <w:rFonts w:ascii="Arial" w:hAnsi="Arial" w:cs="Arial"/>
          <w:color w:val="000000"/>
          <w:kern w:val="1"/>
          <w:sz w:val="22"/>
          <w:szCs w:val="22"/>
          <w:shd w:val="clear" w:color="auto" w:fill="FFFFFF"/>
          <w:lang w:eastAsia="ar-SA"/>
        </w:rPr>
        <w:t xml:space="preserve">   </w:t>
      </w:r>
    </w:p>
    <w:p w14:paraId="4C95656A" w14:textId="77777777" w:rsidR="00B250C8" w:rsidRPr="003800A3" w:rsidRDefault="00B250C8" w:rsidP="00B250C8">
      <w:pPr>
        <w:pStyle w:val="Standard"/>
        <w:spacing w:line="100" w:lineRule="atLeast"/>
        <w:rPr>
          <w:rFonts w:ascii="Arial" w:hAnsi="Arial" w:cs="Arial"/>
          <w:b/>
          <w:color w:val="000000"/>
          <w:sz w:val="22"/>
          <w:szCs w:val="22"/>
        </w:rPr>
      </w:pPr>
      <w:r w:rsidRPr="003800A3">
        <w:rPr>
          <w:rFonts w:ascii="Arial" w:hAnsi="Arial" w:cs="Arial"/>
          <w:b/>
          <w:color w:val="000000"/>
          <w:sz w:val="22"/>
          <w:szCs w:val="22"/>
        </w:rPr>
        <w:t>Łączna wartość punktowa zostanie obliczona poprzez zsumowanie wartości punktowych:</w:t>
      </w:r>
    </w:p>
    <w:p w14:paraId="1A606C00" w14:textId="77777777" w:rsidR="00B250C8" w:rsidRPr="003800A3" w:rsidRDefault="00B250C8" w:rsidP="00B250C8">
      <w:pPr>
        <w:pStyle w:val="Standard"/>
        <w:keepNext/>
        <w:spacing w:line="100" w:lineRule="atLeast"/>
        <w:jc w:val="both"/>
        <w:rPr>
          <w:rFonts w:ascii="Arial" w:hAnsi="Arial" w:cs="Arial"/>
          <w:b/>
          <w:color w:val="000000"/>
          <w:sz w:val="22"/>
          <w:szCs w:val="22"/>
        </w:rPr>
      </w:pPr>
      <w:r w:rsidRPr="003800A3">
        <w:rPr>
          <w:rFonts w:ascii="Arial" w:hAnsi="Arial" w:cs="Arial"/>
          <w:b/>
          <w:color w:val="000000"/>
          <w:sz w:val="22"/>
          <w:szCs w:val="22"/>
        </w:rPr>
        <w:t xml:space="preserve"> P = P1 + P2 + P3 + P4.</w:t>
      </w:r>
    </w:p>
    <w:p w14:paraId="5AD765D1" w14:textId="77777777" w:rsidR="00AB11A5" w:rsidRDefault="00AB11A5" w:rsidP="00B250C8">
      <w:pPr>
        <w:pStyle w:val="Standard"/>
        <w:spacing w:line="100" w:lineRule="atLeast"/>
        <w:jc w:val="both"/>
        <w:rPr>
          <w:rFonts w:ascii="Arial" w:hAnsi="Arial" w:cs="Arial"/>
          <w:sz w:val="22"/>
          <w:szCs w:val="22"/>
        </w:rPr>
      </w:pPr>
    </w:p>
    <w:p w14:paraId="1ABEAB0D" w14:textId="77777777" w:rsidR="00197FDA" w:rsidRDefault="00197FDA" w:rsidP="00B250C8">
      <w:pPr>
        <w:pStyle w:val="Standard"/>
        <w:spacing w:line="100" w:lineRule="atLeast"/>
        <w:jc w:val="both"/>
        <w:rPr>
          <w:rFonts w:ascii="Arial" w:hAnsi="Arial" w:cs="Arial"/>
          <w:sz w:val="22"/>
          <w:szCs w:val="22"/>
        </w:rPr>
      </w:pPr>
    </w:p>
    <w:p w14:paraId="001C0356" w14:textId="1D20CDC8" w:rsidR="00B250C8" w:rsidRPr="00CF68FB" w:rsidRDefault="00B250C8" w:rsidP="00B250C8">
      <w:pPr>
        <w:pStyle w:val="Standard"/>
        <w:spacing w:line="100" w:lineRule="atLeast"/>
        <w:jc w:val="both"/>
        <w:rPr>
          <w:rFonts w:ascii="Arial" w:hAnsi="Arial" w:cs="Arial"/>
          <w:sz w:val="22"/>
          <w:szCs w:val="22"/>
        </w:rPr>
      </w:pPr>
      <w:r w:rsidRPr="00B250C8">
        <w:rPr>
          <w:rFonts w:ascii="Arial" w:hAnsi="Arial" w:cs="Arial"/>
          <w:sz w:val="22"/>
          <w:szCs w:val="22"/>
        </w:rPr>
        <w:t xml:space="preserve">Wyniki obliczeń w punktach zostaną zaokrąglone do drugiego miejsca po przecinku. Suma punktów wg powyższych kryteriów będzie podstawą porównania i oceny ofert, a następnie wyboru oferty najkorzystniejszej. Ze wszystkich ofert, które spełniają warunki wybrana zostanie </w:t>
      </w:r>
      <w:r w:rsidR="00AD0549" w:rsidRPr="00B250C8">
        <w:rPr>
          <w:rFonts w:ascii="Arial" w:hAnsi="Arial" w:cs="Arial"/>
          <w:sz w:val="22"/>
          <w:szCs w:val="22"/>
        </w:rPr>
        <w:t>oferta, która</w:t>
      </w:r>
      <w:r w:rsidRPr="00B250C8">
        <w:rPr>
          <w:rFonts w:ascii="Arial" w:hAnsi="Arial" w:cs="Arial"/>
          <w:sz w:val="22"/>
          <w:szCs w:val="22"/>
        </w:rPr>
        <w:t xml:space="preserve"> </w:t>
      </w:r>
      <w:r w:rsidR="00AD0549">
        <w:rPr>
          <w:rFonts w:ascii="Arial" w:hAnsi="Arial" w:cs="Arial"/>
          <w:sz w:val="22"/>
          <w:szCs w:val="22"/>
        </w:rPr>
        <w:br/>
      </w:r>
      <w:r w:rsidRPr="00B250C8">
        <w:rPr>
          <w:rFonts w:ascii="Arial" w:hAnsi="Arial" w:cs="Arial"/>
          <w:sz w:val="22"/>
          <w:szCs w:val="22"/>
        </w:rPr>
        <w:t xml:space="preserve">w wyniku oceny dokonanej w oparciu o powyższe kryteria uzyska największą sumę punktów spośród badanych ofert. </w:t>
      </w:r>
      <w:r w:rsidRPr="00CF68FB">
        <w:rPr>
          <w:rFonts w:ascii="Arial" w:hAnsi="Arial" w:cs="Arial"/>
          <w:sz w:val="22"/>
          <w:szCs w:val="22"/>
        </w:rPr>
        <w:t>Jeżeli nie można wybrać oferty najkorzystniejszej z uwagi na to, że dwie lub więcej ofert przedstawia taką samą łączna wartość punktową, zamawiający spośród tych ofert wybierze ofertę z niższą ceną.</w:t>
      </w:r>
    </w:p>
    <w:p w14:paraId="155B6373" w14:textId="2E50EB0D" w:rsidR="00DA34DD" w:rsidRPr="00CF68FB" w:rsidRDefault="00DA34DD" w:rsidP="00920547">
      <w:pPr>
        <w:jc w:val="both"/>
        <w:rPr>
          <w:rFonts w:ascii="Arial" w:hAnsi="Arial" w:cs="Arial"/>
          <w:color w:val="FF0000"/>
          <w:sz w:val="22"/>
          <w:szCs w:val="22"/>
        </w:rPr>
      </w:pPr>
    </w:p>
    <w:p w14:paraId="01814F38" w14:textId="2E8D7167" w:rsidR="00A52A49" w:rsidRPr="00A52A49" w:rsidRDefault="00D24AAE" w:rsidP="00A52A49">
      <w:pPr>
        <w:ind w:left="426" w:hanging="426"/>
        <w:jc w:val="both"/>
        <w:rPr>
          <w:rFonts w:ascii="Arial" w:hAnsi="Arial" w:cs="Arial"/>
          <w:sz w:val="22"/>
          <w:szCs w:val="22"/>
        </w:rPr>
      </w:pPr>
      <w:r w:rsidRPr="00A52A49">
        <w:rPr>
          <w:rFonts w:ascii="Arial" w:hAnsi="Arial" w:cs="Arial"/>
          <w:color w:val="000000"/>
          <w:sz w:val="22"/>
          <w:szCs w:val="22"/>
          <w:lang w:eastAsia="en-US"/>
        </w:rPr>
        <w:t xml:space="preserve">13.2. </w:t>
      </w:r>
      <w:r w:rsidR="00A52A49" w:rsidRPr="00A52A49">
        <w:rPr>
          <w:rFonts w:ascii="Arial" w:hAnsi="Arial" w:cs="Arial"/>
          <w:sz w:val="22"/>
          <w:szCs w:val="22"/>
        </w:rPr>
        <w:t xml:space="preserve">Jeżeli nie można wybrać najkorzystniejszej oferty z uwagi na to, że dwie lub więcej ofert przedstawia taki sam bilans ceny i innych kryteriów oceny ofert, zamawiający spośród tych ofert wybiera ofertę z najniższą ceną lub najniższym kosztem, a jeżeli zostały złożone </w:t>
      </w:r>
      <w:proofErr w:type="gramStart"/>
      <w:r w:rsidR="00A52A49" w:rsidRPr="00A52A49">
        <w:rPr>
          <w:rFonts w:ascii="Arial" w:hAnsi="Arial" w:cs="Arial"/>
          <w:sz w:val="22"/>
          <w:szCs w:val="22"/>
        </w:rPr>
        <w:t xml:space="preserve">oferty </w:t>
      </w:r>
      <w:r w:rsidR="00C25658">
        <w:rPr>
          <w:rFonts w:ascii="Arial" w:hAnsi="Arial" w:cs="Arial"/>
          <w:sz w:val="22"/>
          <w:szCs w:val="22"/>
        </w:rPr>
        <w:t xml:space="preserve">             </w:t>
      </w:r>
      <w:r w:rsidR="00A52A49" w:rsidRPr="00A52A49">
        <w:rPr>
          <w:rFonts w:ascii="Arial" w:hAnsi="Arial" w:cs="Arial"/>
          <w:sz w:val="22"/>
          <w:szCs w:val="22"/>
        </w:rPr>
        <w:lastRenderedPageBreak/>
        <w:t>o</w:t>
      </w:r>
      <w:proofErr w:type="gramEnd"/>
      <w:r w:rsidR="00A52A49" w:rsidRPr="00A52A49">
        <w:rPr>
          <w:rFonts w:ascii="Arial" w:hAnsi="Arial" w:cs="Arial"/>
          <w:sz w:val="22"/>
          <w:szCs w:val="22"/>
        </w:rPr>
        <w:t xml:space="preserve"> takiej samej cenie lub koszcie, zamawiający wzywa wykonawców, którzy złożyli te oferty, do złożenia w terminie określonym przez zamawiającego ofert dodatkowych.</w:t>
      </w:r>
    </w:p>
    <w:p w14:paraId="0855C9DF" w14:textId="2A75BA85" w:rsidR="00D24AAE" w:rsidRPr="00A52A49" w:rsidRDefault="00D24AAE" w:rsidP="00A52A49">
      <w:pPr>
        <w:ind w:left="426" w:hanging="426"/>
        <w:jc w:val="both"/>
        <w:rPr>
          <w:rFonts w:ascii="Arial" w:hAnsi="Arial" w:cs="Arial"/>
          <w:color w:val="000000"/>
          <w:sz w:val="22"/>
          <w:szCs w:val="22"/>
          <w:lang w:eastAsia="en-US"/>
        </w:rPr>
      </w:pPr>
    </w:p>
    <w:p w14:paraId="5E2E29EE" w14:textId="77777777" w:rsidR="00D24AAE" w:rsidRDefault="00D24AAE" w:rsidP="00A52A49">
      <w:pPr>
        <w:ind w:left="426" w:hanging="426"/>
        <w:jc w:val="both"/>
        <w:rPr>
          <w:rFonts w:ascii="Arial" w:hAnsi="Arial" w:cs="Arial"/>
          <w:bCs/>
          <w:color w:val="000000"/>
          <w:sz w:val="22"/>
          <w:szCs w:val="22"/>
          <w:lang w:eastAsia="en-US"/>
        </w:rPr>
      </w:pPr>
      <w:r w:rsidRPr="00A52A49">
        <w:rPr>
          <w:rFonts w:ascii="Arial" w:hAnsi="Arial" w:cs="Arial"/>
          <w:bCs/>
          <w:color w:val="000000"/>
          <w:sz w:val="22"/>
          <w:szCs w:val="22"/>
          <w:lang w:eastAsia="en-US"/>
        </w:rPr>
        <w:t xml:space="preserve">13.3. W toku badania i oceny ofert Zamawiający może żądać od Wykonawców wyjaśnień dotyczących treści złożonych ofert. Niedopuszczalne jest prowadzenie między </w:t>
      </w:r>
      <w:proofErr w:type="gramStart"/>
      <w:r w:rsidRPr="00A52A49">
        <w:rPr>
          <w:rFonts w:ascii="Arial" w:hAnsi="Arial" w:cs="Arial"/>
          <w:bCs/>
          <w:color w:val="000000"/>
          <w:sz w:val="22"/>
          <w:szCs w:val="22"/>
          <w:lang w:eastAsia="en-US"/>
        </w:rPr>
        <w:t>Zamawiającym,</w:t>
      </w:r>
      <w:r w:rsidR="00904DDF" w:rsidRPr="00A52A49">
        <w:rPr>
          <w:rFonts w:ascii="Arial" w:hAnsi="Arial" w:cs="Arial"/>
          <w:bCs/>
          <w:color w:val="000000"/>
          <w:sz w:val="22"/>
          <w:szCs w:val="22"/>
          <w:lang w:eastAsia="en-US"/>
        </w:rPr>
        <w:t xml:space="preserve"> </w:t>
      </w:r>
      <w:r w:rsidRPr="00A52A49">
        <w:rPr>
          <w:rFonts w:ascii="Arial" w:hAnsi="Arial" w:cs="Arial"/>
          <w:bCs/>
          <w:color w:val="000000"/>
          <w:sz w:val="22"/>
          <w:szCs w:val="22"/>
          <w:lang w:eastAsia="en-US"/>
        </w:rPr>
        <w:t xml:space="preserve">  a</w:t>
      </w:r>
      <w:proofErr w:type="gramEnd"/>
      <w:r w:rsidRPr="00A52A49">
        <w:rPr>
          <w:rFonts w:ascii="Arial" w:hAnsi="Arial" w:cs="Arial"/>
          <w:bCs/>
          <w:color w:val="000000"/>
          <w:sz w:val="22"/>
          <w:szCs w:val="22"/>
          <w:lang w:eastAsia="en-US"/>
        </w:rPr>
        <w:t xml:space="preserve"> Wykonawcą negocjacji dotyczących złożonej oferty. </w:t>
      </w:r>
    </w:p>
    <w:p w14:paraId="696B267B" w14:textId="77777777" w:rsidR="00A52A49" w:rsidRPr="00A52A49" w:rsidRDefault="00A52A49" w:rsidP="00A52A49">
      <w:pPr>
        <w:ind w:left="426" w:hanging="426"/>
        <w:jc w:val="both"/>
        <w:rPr>
          <w:rFonts w:ascii="Arial" w:hAnsi="Arial" w:cs="Arial"/>
          <w:color w:val="000000"/>
          <w:sz w:val="22"/>
          <w:szCs w:val="22"/>
          <w:lang w:eastAsia="en-US"/>
        </w:rPr>
      </w:pPr>
    </w:p>
    <w:p w14:paraId="4738FEF3" w14:textId="3381F56C" w:rsidR="00AB7CBB" w:rsidRDefault="00D24AAE" w:rsidP="00D70038">
      <w:pPr>
        <w:ind w:left="426" w:hanging="426"/>
        <w:jc w:val="both"/>
        <w:rPr>
          <w:rFonts w:ascii="Arial" w:hAnsi="Arial" w:cs="Arial"/>
          <w:color w:val="000000"/>
          <w:sz w:val="22"/>
          <w:szCs w:val="22"/>
          <w:lang w:eastAsia="en-US"/>
        </w:rPr>
      </w:pPr>
      <w:r w:rsidRPr="00A52A49">
        <w:rPr>
          <w:rFonts w:ascii="Arial" w:hAnsi="Arial" w:cs="Arial"/>
          <w:color w:val="000000"/>
          <w:sz w:val="22"/>
          <w:szCs w:val="22"/>
          <w:lang w:eastAsia="en-US"/>
        </w:rPr>
        <w:t xml:space="preserve">13.4. Zamawiający w celu ustalenia, czy oferta zawiera rażąco niską cenę w stosunku do przedmiotu zamówienia, zwróci się do Wykonawcy o udzielenie w określonym terminie wyjaśnień </w:t>
      </w:r>
      <w:r w:rsidR="00F74D8A">
        <w:rPr>
          <w:rFonts w:ascii="Arial" w:hAnsi="Arial" w:cs="Arial"/>
          <w:color w:val="000000"/>
          <w:sz w:val="22"/>
          <w:szCs w:val="22"/>
          <w:lang w:eastAsia="en-US"/>
        </w:rPr>
        <w:t xml:space="preserve">i złożenia dowodów </w:t>
      </w:r>
      <w:r w:rsidRPr="00A52A49">
        <w:rPr>
          <w:rFonts w:ascii="Arial" w:hAnsi="Arial" w:cs="Arial"/>
          <w:color w:val="000000"/>
          <w:sz w:val="22"/>
          <w:szCs w:val="22"/>
          <w:lang w:eastAsia="en-US"/>
        </w:rPr>
        <w:t>dotyczących elementów oferty mających wpływ na wysokość ceny.</w:t>
      </w:r>
    </w:p>
    <w:p w14:paraId="4EB01A91" w14:textId="77777777" w:rsidR="00A52A49" w:rsidRPr="00F74D8A" w:rsidRDefault="00A52A49" w:rsidP="00A52A49">
      <w:pPr>
        <w:ind w:left="426" w:hanging="426"/>
        <w:jc w:val="both"/>
        <w:rPr>
          <w:rFonts w:ascii="Arial" w:hAnsi="Arial" w:cs="Arial"/>
          <w:color w:val="000000"/>
          <w:sz w:val="22"/>
          <w:szCs w:val="22"/>
          <w:lang w:eastAsia="en-US"/>
        </w:rPr>
      </w:pPr>
    </w:p>
    <w:p w14:paraId="4A67DFAD" w14:textId="03443FEF" w:rsidR="00F74D8A" w:rsidRDefault="00D24AAE" w:rsidP="00F74D8A">
      <w:pPr>
        <w:pStyle w:val="Default"/>
        <w:ind w:left="567" w:hanging="567"/>
        <w:jc w:val="both"/>
        <w:rPr>
          <w:sz w:val="22"/>
          <w:szCs w:val="22"/>
          <w:lang w:eastAsia="en-US"/>
        </w:rPr>
      </w:pPr>
      <w:r w:rsidRPr="00F74D8A">
        <w:rPr>
          <w:sz w:val="22"/>
          <w:szCs w:val="22"/>
          <w:lang w:eastAsia="en-US"/>
        </w:rPr>
        <w:t xml:space="preserve">13.5. Zamawiający, oceniając wyjaśnienia, weźmie pod uwagę obiektywne </w:t>
      </w:r>
      <w:proofErr w:type="gramStart"/>
      <w:r w:rsidRPr="00F74D8A">
        <w:rPr>
          <w:sz w:val="22"/>
          <w:szCs w:val="22"/>
          <w:lang w:eastAsia="en-US"/>
        </w:rPr>
        <w:t>czynniki,</w:t>
      </w:r>
      <w:r w:rsidR="00C25658">
        <w:rPr>
          <w:sz w:val="22"/>
          <w:szCs w:val="22"/>
          <w:lang w:eastAsia="en-US"/>
        </w:rPr>
        <w:t xml:space="preserve">                                        </w:t>
      </w:r>
      <w:r w:rsidR="00904DDF" w:rsidRPr="00F74D8A">
        <w:rPr>
          <w:sz w:val="22"/>
          <w:szCs w:val="22"/>
          <w:lang w:eastAsia="en-US"/>
        </w:rPr>
        <w:t xml:space="preserve"> </w:t>
      </w:r>
      <w:r w:rsidRPr="00F74D8A">
        <w:rPr>
          <w:sz w:val="22"/>
          <w:szCs w:val="22"/>
          <w:lang w:eastAsia="en-US"/>
        </w:rPr>
        <w:t>w</w:t>
      </w:r>
      <w:proofErr w:type="gramEnd"/>
      <w:r w:rsidRPr="00F74D8A">
        <w:rPr>
          <w:sz w:val="22"/>
          <w:szCs w:val="22"/>
          <w:lang w:eastAsia="en-US"/>
        </w:rPr>
        <w:t xml:space="preserve"> szczególności</w:t>
      </w:r>
      <w:r w:rsidR="00F74D8A">
        <w:rPr>
          <w:sz w:val="22"/>
          <w:szCs w:val="22"/>
          <w:lang w:eastAsia="en-US"/>
        </w:rPr>
        <w:t>:</w:t>
      </w:r>
    </w:p>
    <w:p w14:paraId="3D93E7B5" w14:textId="17AA53CB" w:rsidR="00F74D8A" w:rsidRPr="00F74D8A" w:rsidRDefault="00F74D8A" w:rsidP="00F74D8A">
      <w:pPr>
        <w:pStyle w:val="Default"/>
        <w:ind w:left="851" w:hanging="284"/>
        <w:jc w:val="both"/>
        <w:rPr>
          <w:sz w:val="22"/>
          <w:szCs w:val="22"/>
        </w:rPr>
      </w:pPr>
      <w:proofErr w:type="gramStart"/>
      <w:r>
        <w:rPr>
          <w:sz w:val="22"/>
          <w:szCs w:val="22"/>
          <w:lang w:eastAsia="en-US"/>
        </w:rPr>
        <w:t xml:space="preserve">1) </w:t>
      </w:r>
      <w:r w:rsidR="00D24AAE" w:rsidRPr="00F74D8A">
        <w:rPr>
          <w:sz w:val="22"/>
          <w:szCs w:val="22"/>
          <w:lang w:eastAsia="en-US"/>
        </w:rPr>
        <w:t xml:space="preserve"> </w:t>
      </w:r>
      <w:r w:rsidRPr="00F74D8A">
        <w:rPr>
          <w:sz w:val="22"/>
          <w:szCs w:val="22"/>
        </w:rPr>
        <w:t>oszczędności</w:t>
      </w:r>
      <w:proofErr w:type="gramEnd"/>
      <w:r w:rsidRPr="00F74D8A">
        <w:rPr>
          <w:sz w:val="22"/>
          <w:szCs w:val="22"/>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w:t>
      </w:r>
      <w:r w:rsidR="00C25658">
        <w:rPr>
          <w:sz w:val="22"/>
          <w:szCs w:val="22"/>
        </w:rPr>
        <w:t xml:space="preserve">                                        </w:t>
      </w:r>
      <w:r w:rsidRPr="00F74D8A">
        <w:rPr>
          <w:sz w:val="22"/>
          <w:szCs w:val="22"/>
        </w:rPr>
        <w:t xml:space="preserve"> o minimalnym wynagrodzeniu za pracę (Dz. U. </w:t>
      </w:r>
      <w:r w:rsidR="00F2520F">
        <w:rPr>
          <w:sz w:val="22"/>
          <w:szCs w:val="22"/>
        </w:rPr>
        <w:t xml:space="preserve">2018 </w:t>
      </w:r>
      <w:proofErr w:type="gramStart"/>
      <w:r w:rsidR="00F2520F">
        <w:rPr>
          <w:sz w:val="22"/>
          <w:szCs w:val="22"/>
        </w:rPr>
        <w:t>r</w:t>
      </w:r>
      <w:proofErr w:type="gramEnd"/>
      <w:r w:rsidRPr="00F74D8A">
        <w:rPr>
          <w:sz w:val="22"/>
          <w:szCs w:val="22"/>
        </w:rPr>
        <w:t xml:space="preserve">, poz. </w:t>
      </w:r>
      <w:r w:rsidR="00F2520F">
        <w:rPr>
          <w:sz w:val="22"/>
          <w:szCs w:val="22"/>
        </w:rPr>
        <w:t>2177</w:t>
      </w:r>
      <w:r w:rsidRPr="00F74D8A">
        <w:rPr>
          <w:sz w:val="22"/>
          <w:szCs w:val="22"/>
        </w:rPr>
        <w:t xml:space="preserve"> z </w:t>
      </w:r>
      <w:proofErr w:type="spellStart"/>
      <w:r w:rsidRPr="00F74D8A">
        <w:rPr>
          <w:sz w:val="22"/>
          <w:szCs w:val="22"/>
        </w:rPr>
        <w:t>późn</w:t>
      </w:r>
      <w:proofErr w:type="spellEnd"/>
      <w:r w:rsidRPr="00F74D8A">
        <w:rPr>
          <w:sz w:val="22"/>
          <w:szCs w:val="22"/>
        </w:rPr>
        <w:t xml:space="preserve">. </w:t>
      </w:r>
      <w:proofErr w:type="gramStart"/>
      <w:r w:rsidRPr="00F74D8A">
        <w:rPr>
          <w:sz w:val="22"/>
          <w:szCs w:val="22"/>
        </w:rPr>
        <w:t>zm</w:t>
      </w:r>
      <w:proofErr w:type="gramEnd"/>
      <w:r w:rsidRPr="00F74D8A">
        <w:rPr>
          <w:sz w:val="22"/>
          <w:szCs w:val="22"/>
        </w:rPr>
        <w:t xml:space="preserve">.); </w:t>
      </w:r>
    </w:p>
    <w:p w14:paraId="6E2CEE2E" w14:textId="3126EF4D" w:rsidR="00F74D8A" w:rsidRPr="00F74D8A" w:rsidRDefault="00F74D8A" w:rsidP="00F74D8A">
      <w:pPr>
        <w:pStyle w:val="Default"/>
        <w:ind w:left="851" w:hanging="284"/>
        <w:jc w:val="both"/>
        <w:rPr>
          <w:sz w:val="22"/>
          <w:szCs w:val="22"/>
        </w:rPr>
      </w:pPr>
      <w:r w:rsidRPr="00F74D8A">
        <w:rPr>
          <w:sz w:val="22"/>
          <w:szCs w:val="22"/>
        </w:rPr>
        <w:t xml:space="preserve">2) pomocy publicznej udzielonej na podstawie odrębnych przepisów. </w:t>
      </w:r>
    </w:p>
    <w:p w14:paraId="4CBA5C56" w14:textId="3E3608BE" w:rsidR="00F74D8A" w:rsidRPr="00F74D8A" w:rsidRDefault="00F74D8A" w:rsidP="00F74D8A">
      <w:pPr>
        <w:pStyle w:val="Default"/>
        <w:ind w:left="851" w:hanging="284"/>
        <w:jc w:val="both"/>
        <w:rPr>
          <w:bCs/>
          <w:sz w:val="22"/>
          <w:szCs w:val="22"/>
        </w:rPr>
      </w:pPr>
      <w:r w:rsidRPr="00F74D8A">
        <w:rPr>
          <w:sz w:val="22"/>
          <w:szCs w:val="22"/>
        </w:rPr>
        <w:t xml:space="preserve">3) </w:t>
      </w:r>
      <w:r w:rsidRPr="00F74D8A">
        <w:rPr>
          <w:bCs/>
          <w:sz w:val="22"/>
          <w:szCs w:val="22"/>
        </w:rPr>
        <w:t xml:space="preserve">wynikającym z przepisów prawa pracy i przepisów o zabezpieczeniu społecznym, obowiązujących w miejscu, w którym realizowane jest zamówienie; </w:t>
      </w:r>
    </w:p>
    <w:p w14:paraId="2C0D5B3A" w14:textId="77777777" w:rsidR="00F74D8A" w:rsidRPr="00F74D8A" w:rsidRDefault="00F74D8A" w:rsidP="00F74D8A">
      <w:pPr>
        <w:pStyle w:val="Default"/>
        <w:ind w:left="851" w:hanging="284"/>
        <w:jc w:val="both"/>
        <w:rPr>
          <w:bCs/>
          <w:sz w:val="22"/>
          <w:szCs w:val="22"/>
        </w:rPr>
      </w:pPr>
      <w:r w:rsidRPr="00F74D8A">
        <w:rPr>
          <w:sz w:val="22"/>
          <w:szCs w:val="22"/>
        </w:rPr>
        <w:t>4)</w:t>
      </w:r>
      <w:r w:rsidRPr="00F74D8A">
        <w:rPr>
          <w:bCs/>
          <w:sz w:val="22"/>
          <w:szCs w:val="22"/>
        </w:rPr>
        <w:t xml:space="preserve"> wynikającym z przepisów prawa ochrony środowiska; </w:t>
      </w:r>
    </w:p>
    <w:p w14:paraId="5BDA9A1C" w14:textId="77777777" w:rsidR="00F74D8A" w:rsidRPr="00F74D8A" w:rsidRDefault="00F74D8A" w:rsidP="00F74D8A">
      <w:pPr>
        <w:pStyle w:val="Default"/>
        <w:ind w:left="851" w:hanging="284"/>
        <w:jc w:val="both"/>
        <w:rPr>
          <w:bCs/>
          <w:sz w:val="22"/>
          <w:szCs w:val="22"/>
        </w:rPr>
      </w:pPr>
      <w:r w:rsidRPr="00F74D8A">
        <w:rPr>
          <w:sz w:val="22"/>
          <w:szCs w:val="22"/>
        </w:rPr>
        <w:t>5)</w:t>
      </w:r>
      <w:r w:rsidRPr="00F74D8A">
        <w:rPr>
          <w:bCs/>
          <w:sz w:val="22"/>
          <w:szCs w:val="22"/>
        </w:rPr>
        <w:t xml:space="preserve"> powierzenia wykonania części zamówienia podwykonawcy. </w:t>
      </w:r>
    </w:p>
    <w:p w14:paraId="1EF94657" w14:textId="77777777" w:rsidR="00F74D8A" w:rsidRDefault="00F74D8A" w:rsidP="00F74D8A">
      <w:pPr>
        <w:pStyle w:val="Default"/>
        <w:ind w:left="851" w:hanging="284"/>
        <w:jc w:val="both"/>
        <w:rPr>
          <w:b/>
          <w:bCs/>
          <w:sz w:val="22"/>
          <w:szCs w:val="22"/>
        </w:rPr>
      </w:pPr>
    </w:p>
    <w:p w14:paraId="7077867A" w14:textId="6C57093F" w:rsidR="00D24AAE" w:rsidRPr="00F74D8A" w:rsidRDefault="00D24AAE" w:rsidP="00F74D8A">
      <w:pPr>
        <w:pStyle w:val="Default"/>
        <w:ind w:left="567" w:hanging="567"/>
        <w:jc w:val="both"/>
        <w:rPr>
          <w:bCs/>
          <w:sz w:val="22"/>
          <w:szCs w:val="22"/>
          <w:lang w:eastAsia="en-US"/>
        </w:rPr>
      </w:pPr>
      <w:r w:rsidRPr="00F74D8A">
        <w:rPr>
          <w:bCs/>
          <w:sz w:val="22"/>
          <w:szCs w:val="22"/>
          <w:lang w:eastAsia="en-US"/>
        </w:rPr>
        <w:t>13.6. Zamawiający odrzuci ofertę Wykonawcy, który nie złożył wyjaśnień lub jeżeli dokonana ocena wyjaśnień wraz z dostarczonymi dowodami potwierdzi</w:t>
      </w:r>
      <w:r w:rsidRPr="00A52A49">
        <w:rPr>
          <w:bCs/>
          <w:sz w:val="22"/>
          <w:szCs w:val="22"/>
          <w:lang w:eastAsia="en-US"/>
        </w:rPr>
        <w:t>, że oferta zawiera rażąco niską cenę w stosunku do przedmiotu zamówienia.</w:t>
      </w:r>
    </w:p>
    <w:p w14:paraId="40167C9B" w14:textId="77777777" w:rsidR="00F93260" w:rsidRPr="001960F2" w:rsidRDefault="00F93260">
      <w:pPr>
        <w:jc w:val="both"/>
        <w:rPr>
          <w:rFonts w:ascii="Arial" w:hAnsi="Arial" w:cs="Arial"/>
          <w:color w:val="000000"/>
          <w:sz w:val="22"/>
          <w:lang w:eastAsia="ar-SA"/>
        </w:rPr>
      </w:pPr>
    </w:p>
    <w:p w14:paraId="39B72AF0" w14:textId="77777777" w:rsidR="00803967" w:rsidRPr="001960F2" w:rsidRDefault="00803967" w:rsidP="00DE2C78">
      <w:pPr>
        <w:pStyle w:val="Nagwek1"/>
        <w:pBdr>
          <w:top w:val="single" w:sz="4" w:space="11" w:color="auto"/>
          <w:left w:val="single" w:sz="4" w:space="4" w:color="auto"/>
          <w:bottom w:val="single" w:sz="4" w:space="2" w:color="auto"/>
          <w:right w:val="single" w:sz="4" w:space="4" w:color="auto"/>
        </w:pBdr>
        <w:ind w:left="426" w:hanging="426"/>
        <w:jc w:val="both"/>
        <w:rPr>
          <w:rFonts w:ascii="Arial" w:hAnsi="Arial" w:cs="Arial"/>
          <w:b w:val="0"/>
          <w:color w:val="000000"/>
          <w:sz w:val="22"/>
        </w:rPr>
      </w:pPr>
      <w:r w:rsidRPr="001960F2">
        <w:rPr>
          <w:rFonts w:ascii="Arial" w:hAnsi="Arial" w:cs="Arial"/>
          <w:color w:val="000000"/>
          <w:sz w:val="22"/>
        </w:rPr>
        <w:t>14. INFORMACJA O FORMALNOŚCIACH, JAKIE POWINNY ZOSTAĆ DOPEŁNIONE PO WYBORZE OFERTY W CELU ZAWARCIA UMOWY W SPRAWIE ZAMÓWIENIA PUBLICZNEGO</w:t>
      </w:r>
    </w:p>
    <w:p w14:paraId="3450663B" w14:textId="77777777" w:rsidR="00BC3942" w:rsidRDefault="00BC3942" w:rsidP="00595851">
      <w:pPr>
        <w:jc w:val="both"/>
        <w:rPr>
          <w:rFonts w:ascii="Arial" w:hAnsi="Arial" w:cs="Arial"/>
          <w:color w:val="000000"/>
          <w:sz w:val="22"/>
          <w:szCs w:val="22"/>
        </w:rPr>
      </w:pPr>
    </w:p>
    <w:p w14:paraId="6B6652C7" w14:textId="77777777" w:rsidR="00DE2C78" w:rsidRPr="00DE2C78" w:rsidRDefault="00803967" w:rsidP="00DE2C78">
      <w:pPr>
        <w:ind w:left="567" w:hanging="567"/>
        <w:jc w:val="both"/>
        <w:rPr>
          <w:rFonts w:ascii="Arial" w:hAnsi="Arial" w:cs="Arial"/>
          <w:sz w:val="22"/>
          <w:szCs w:val="22"/>
        </w:rPr>
      </w:pPr>
      <w:r w:rsidRPr="00DE2C78">
        <w:rPr>
          <w:rFonts w:ascii="Arial" w:hAnsi="Arial" w:cs="Arial"/>
          <w:color w:val="000000"/>
          <w:sz w:val="22"/>
          <w:szCs w:val="22"/>
        </w:rPr>
        <w:t xml:space="preserve">14.1. </w:t>
      </w:r>
      <w:r w:rsidR="00DE2C78" w:rsidRPr="00DE2C78">
        <w:rPr>
          <w:rFonts w:ascii="Arial" w:hAnsi="Arial" w:cs="Arial"/>
          <w:sz w:val="22"/>
          <w:szCs w:val="22"/>
        </w:rPr>
        <w:t>Osoby reprezentujące wykonawcę przy podpisywaniu umowy powinny posiadać ze sobą dokumenty potwierdzające ich umocowanie do podpisania umowy, o ile umocowanie to nie będzie wynikać z dokumentów załączonych do oferty.</w:t>
      </w:r>
    </w:p>
    <w:p w14:paraId="0773DAE9" w14:textId="77777777" w:rsidR="00DE2C78" w:rsidRPr="00DE2C78" w:rsidRDefault="00DE2C78" w:rsidP="00DE2C78">
      <w:pPr>
        <w:ind w:left="567" w:hanging="567"/>
        <w:jc w:val="both"/>
        <w:rPr>
          <w:rFonts w:ascii="Arial" w:hAnsi="Arial" w:cs="Arial"/>
          <w:sz w:val="22"/>
          <w:szCs w:val="22"/>
        </w:rPr>
      </w:pPr>
    </w:p>
    <w:p w14:paraId="521DA2F5" w14:textId="63C95239" w:rsidR="00BC3942" w:rsidRPr="00F74D8A" w:rsidRDefault="00DE2C78" w:rsidP="00F74D8A">
      <w:pPr>
        <w:spacing w:after="120"/>
        <w:ind w:left="567" w:hanging="567"/>
        <w:jc w:val="both"/>
        <w:rPr>
          <w:rFonts w:ascii="Arial" w:hAnsi="Arial" w:cs="Arial"/>
          <w:color w:val="000000"/>
          <w:sz w:val="22"/>
          <w:szCs w:val="22"/>
        </w:rPr>
      </w:pPr>
      <w:r>
        <w:rPr>
          <w:rFonts w:ascii="Arial" w:hAnsi="Arial" w:cs="Arial"/>
          <w:color w:val="000000"/>
          <w:sz w:val="22"/>
          <w:szCs w:val="22"/>
        </w:rPr>
        <w:t>1</w:t>
      </w:r>
      <w:r w:rsidR="00BC3942">
        <w:rPr>
          <w:rFonts w:ascii="Arial" w:hAnsi="Arial" w:cs="Arial"/>
          <w:color w:val="000000"/>
          <w:sz w:val="22"/>
          <w:szCs w:val="22"/>
        </w:rPr>
        <w:t xml:space="preserve">4.2. </w:t>
      </w:r>
      <w:r w:rsidR="00803967" w:rsidRPr="00DE2C78">
        <w:rPr>
          <w:rFonts w:ascii="Arial" w:hAnsi="Arial" w:cs="Arial"/>
          <w:color w:val="000000"/>
          <w:sz w:val="22"/>
          <w:szCs w:val="22"/>
        </w:rPr>
        <w:t xml:space="preserve">Wykonawca, którego oferta została wybrana przedstawi Zamawiającemu do wglądu propozycje treści </w:t>
      </w:r>
      <w:proofErr w:type="gramStart"/>
      <w:r w:rsidR="00803967" w:rsidRPr="00DE2C78">
        <w:rPr>
          <w:rFonts w:ascii="Arial" w:hAnsi="Arial" w:cs="Arial"/>
          <w:color w:val="000000"/>
          <w:sz w:val="22"/>
          <w:szCs w:val="22"/>
        </w:rPr>
        <w:t>umowy które</w:t>
      </w:r>
      <w:proofErr w:type="gramEnd"/>
      <w:r w:rsidR="00803967" w:rsidRPr="00DE2C78">
        <w:rPr>
          <w:rFonts w:ascii="Arial" w:hAnsi="Arial" w:cs="Arial"/>
          <w:color w:val="000000"/>
          <w:sz w:val="22"/>
          <w:szCs w:val="22"/>
        </w:rPr>
        <w:t xml:space="preserve"> miały by być zawarte z podwykonawcami, a w przypadku niezgodności z wytycznymi zawartymi w SIWZ dokona ich uzupełnienia lub zmiany pod rygorem braku zgodny Zamawiającego na zawarcie umowy między Wykonawcą, a podwykonawcą. </w:t>
      </w:r>
    </w:p>
    <w:p w14:paraId="391C67E7" w14:textId="6B82E40C" w:rsidR="00803967" w:rsidRPr="001960F2" w:rsidRDefault="00BC3942" w:rsidP="00DE2C78">
      <w:pPr>
        <w:autoSpaceDE w:val="0"/>
        <w:spacing w:after="120"/>
        <w:ind w:left="567" w:hanging="567"/>
        <w:jc w:val="both"/>
        <w:rPr>
          <w:rFonts w:ascii="Arial" w:hAnsi="Arial" w:cs="Arial"/>
          <w:color w:val="000000"/>
          <w:sz w:val="22"/>
        </w:rPr>
      </w:pPr>
      <w:r>
        <w:rPr>
          <w:rFonts w:ascii="Arial" w:hAnsi="Arial" w:cs="Arial"/>
          <w:color w:val="000000"/>
          <w:sz w:val="22"/>
        </w:rPr>
        <w:t>14.3</w:t>
      </w:r>
      <w:r w:rsidR="00803967" w:rsidRPr="001960F2">
        <w:rPr>
          <w:rFonts w:ascii="Arial" w:hAnsi="Arial" w:cs="Arial"/>
          <w:color w:val="000000"/>
          <w:sz w:val="22"/>
        </w:rPr>
        <w:t>. Przed zawarciem umowy w sprawie zamówienia publicznego, Wykonawca, którego oferta została uznana za najkorzystniejszą zobowiązany jest dopełnić następujących formalności:</w:t>
      </w:r>
    </w:p>
    <w:p w14:paraId="41A2C20F" w14:textId="23773578" w:rsidR="00BC3942" w:rsidRPr="00BC3942" w:rsidRDefault="00BC3942" w:rsidP="009C768C">
      <w:pPr>
        <w:pStyle w:val="Akapitzlist"/>
        <w:numPr>
          <w:ilvl w:val="0"/>
          <w:numId w:val="8"/>
        </w:numPr>
        <w:autoSpaceDE w:val="0"/>
        <w:spacing w:after="120" w:line="240" w:lineRule="auto"/>
        <w:jc w:val="both"/>
        <w:rPr>
          <w:rFonts w:ascii="Arial" w:hAnsi="Arial" w:cs="Arial"/>
          <w:color w:val="000000"/>
        </w:rPr>
      </w:pPr>
      <w:r>
        <w:rPr>
          <w:rFonts w:ascii="Arial" w:hAnsi="Arial" w:cs="Arial"/>
        </w:rPr>
        <w:t>w</w:t>
      </w:r>
      <w:r w:rsidRPr="00DE2C78">
        <w:rPr>
          <w:rFonts w:ascii="Arial" w:hAnsi="Arial" w:cs="Arial"/>
        </w:rPr>
        <w:t xml:space="preserve"> przypadku wyboru oferty złożonej przez Wykonawców wspólnie ubiegających </w:t>
      </w:r>
      <w:proofErr w:type="gramStart"/>
      <w:r w:rsidRPr="00DE2C78">
        <w:rPr>
          <w:rFonts w:ascii="Arial" w:hAnsi="Arial" w:cs="Arial"/>
        </w:rPr>
        <w:t>się</w:t>
      </w:r>
      <w:r w:rsidR="00C25658">
        <w:rPr>
          <w:rFonts w:ascii="Arial" w:hAnsi="Arial" w:cs="Arial"/>
        </w:rPr>
        <w:t xml:space="preserve">                        </w:t>
      </w:r>
      <w:r w:rsidRPr="00DE2C78">
        <w:rPr>
          <w:rFonts w:ascii="Arial" w:hAnsi="Arial" w:cs="Arial"/>
        </w:rPr>
        <w:t xml:space="preserve"> o</w:t>
      </w:r>
      <w:proofErr w:type="gramEnd"/>
      <w:r w:rsidRPr="00DE2C78">
        <w:rPr>
          <w:rFonts w:ascii="Arial" w:hAnsi="Arial" w:cs="Arial"/>
        </w:rPr>
        <w:t xml:space="preserve"> 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t>
      </w:r>
      <w:proofErr w:type="gramStart"/>
      <w:r w:rsidRPr="00DE2C78">
        <w:rPr>
          <w:rFonts w:ascii="Arial" w:hAnsi="Arial" w:cs="Arial"/>
        </w:rPr>
        <w:t xml:space="preserve">gwarancji </w:t>
      </w:r>
      <w:r w:rsidR="00C25658">
        <w:rPr>
          <w:rFonts w:ascii="Arial" w:hAnsi="Arial" w:cs="Arial"/>
        </w:rPr>
        <w:t xml:space="preserve">                      </w:t>
      </w:r>
      <w:r w:rsidRPr="00DE2C78">
        <w:rPr>
          <w:rFonts w:ascii="Arial" w:hAnsi="Arial" w:cs="Arial"/>
        </w:rPr>
        <w:t>i</w:t>
      </w:r>
      <w:proofErr w:type="gramEnd"/>
      <w:r w:rsidRPr="00DE2C78">
        <w:rPr>
          <w:rFonts w:ascii="Arial" w:hAnsi="Arial" w:cs="Arial"/>
        </w:rPr>
        <w:t xml:space="preserve"> rękojmi), wykluczenie możliwości wypowiedzenia umowy konsorcjum przez któregokolwiek z jego członków do czasu wykonania zamówienia.</w:t>
      </w:r>
    </w:p>
    <w:p w14:paraId="61C4D2BD" w14:textId="69794E34" w:rsidR="00C25658" w:rsidRPr="00B20C06" w:rsidRDefault="00B8798E" w:rsidP="00B20C06">
      <w:pPr>
        <w:pStyle w:val="Akapitzlist"/>
        <w:numPr>
          <w:ilvl w:val="0"/>
          <w:numId w:val="8"/>
        </w:numPr>
        <w:autoSpaceDE w:val="0"/>
        <w:spacing w:after="120" w:line="240" w:lineRule="auto"/>
        <w:jc w:val="both"/>
        <w:rPr>
          <w:rFonts w:ascii="Arial" w:hAnsi="Arial" w:cs="Arial"/>
          <w:color w:val="000000"/>
        </w:rPr>
      </w:pPr>
      <w:proofErr w:type="gramStart"/>
      <w:r w:rsidRPr="001960F2">
        <w:rPr>
          <w:rFonts w:ascii="Arial" w:hAnsi="Arial" w:cs="Arial"/>
          <w:color w:val="000000"/>
        </w:rPr>
        <w:lastRenderedPageBreak/>
        <w:t>przedłożyć</w:t>
      </w:r>
      <w:proofErr w:type="gramEnd"/>
      <w:r w:rsidRPr="001960F2">
        <w:rPr>
          <w:rFonts w:ascii="Arial" w:hAnsi="Arial" w:cs="Arial"/>
          <w:color w:val="000000"/>
        </w:rPr>
        <w:t xml:space="preserve"> do wglądu uprawnienia osób</w:t>
      </w:r>
      <w:r w:rsidR="005E16EE">
        <w:rPr>
          <w:rFonts w:ascii="Arial" w:hAnsi="Arial" w:cs="Arial"/>
          <w:color w:val="000000"/>
        </w:rPr>
        <w:t xml:space="preserve"> wymienionych w wykazie osób załączonym do oferty.</w:t>
      </w:r>
    </w:p>
    <w:p w14:paraId="05D1A7C1" w14:textId="6DA0116B" w:rsidR="00D70038" w:rsidRPr="00C83715" w:rsidRDefault="00BC3942" w:rsidP="00C83715">
      <w:pPr>
        <w:pStyle w:val="Akapitzlist"/>
        <w:numPr>
          <w:ilvl w:val="1"/>
          <w:numId w:val="17"/>
        </w:numPr>
        <w:jc w:val="both"/>
        <w:rPr>
          <w:rFonts w:ascii="Arial" w:hAnsi="Arial" w:cs="Arial"/>
        </w:rPr>
      </w:pPr>
      <w:r w:rsidRPr="00BC3942">
        <w:rPr>
          <w:rFonts w:ascii="Arial" w:hAnsi="Arial" w:cs="Arial"/>
        </w:rPr>
        <w:t>Postanowienia ustalone we wzorze umowy stanowiącym załącznik</w:t>
      </w:r>
      <w:r w:rsidR="00EC6B55">
        <w:rPr>
          <w:rFonts w:ascii="Arial" w:hAnsi="Arial" w:cs="Arial"/>
        </w:rPr>
        <w:t xml:space="preserve"> nr </w:t>
      </w:r>
      <w:r w:rsidR="00DB2417">
        <w:rPr>
          <w:rFonts w:ascii="Arial" w:hAnsi="Arial" w:cs="Arial"/>
        </w:rPr>
        <w:t>7</w:t>
      </w:r>
      <w:r w:rsidRPr="00BC3942">
        <w:rPr>
          <w:rFonts w:ascii="Arial" w:hAnsi="Arial" w:cs="Arial"/>
        </w:rPr>
        <w:t xml:space="preserve"> do niniejszej SIWZ nie podlegają negocjacjom.</w:t>
      </w:r>
    </w:p>
    <w:p w14:paraId="2CCD1512" w14:textId="77777777" w:rsidR="00803967" w:rsidRPr="001960F2" w:rsidRDefault="00803967" w:rsidP="00BC3942">
      <w:pPr>
        <w:pStyle w:val="Nagwek1"/>
        <w:pBdr>
          <w:top w:val="single" w:sz="4" w:space="2" w:color="auto"/>
          <w:left w:val="single" w:sz="4" w:space="4" w:color="auto"/>
          <w:bottom w:val="single" w:sz="4" w:space="14" w:color="auto"/>
          <w:right w:val="single" w:sz="4" w:space="4" w:color="auto"/>
        </w:pBdr>
        <w:jc w:val="both"/>
        <w:rPr>
          <w:rFonts w:ascii="Arial" w:hAnsi="Arial" w:cs="Arial"/>
          <w:color w:val="000000"/>
          <w:sz w:val="22"/>
        </w:rPr>
      </w:pPr>
    </w:p>
    <w:p w14:paraId="52AE1866" w14:textId="018C1B76" w:rsidR="00803967" w:rsidRDefault="00803967" w:rsidP="009C768C">
      <w:pPr>
        <w:pStyle w:val="Nagwek1"/>
        <w:numPr>
          <w:ilvl w:val="0"/>
          <w:numId w:val="17"/>
        </w:numPr>
        <w:pBdr>
          <w:top w:val="single" w:sz="4" w:space="2" w:color="auto"/>
          <w:left w:val="single" w:sz="4" w:space="4" w:color="auto"/>
          <w:bottom w:val="single" w:sz="4" w:space="14" w:color="auto"/>
          <w:right w:val="single" w:sz="4" w:space="4" w:color="auto"/>
        </w:pBdr>
        <w:jc w:val="both"/>
        <w:rPr>
          <w:rFonts w:ascii="Arial" w:hAnsi="Arial" w:cs="Arial"/>
          <w:color w:val="000000"/>
          <w:sz w:val="22"/>
        </w:rPr>
      </w:pPr>
      <w:r w:rsidRPr="001960F2">
        <w:rPr>
          <w:rFonts w:ascii="Arial" w:hAnsi="Arial" w:cs="Arial"/>
          <w:color w:val="000000"/>
          <w:sz w:val="22"/>
        </w:rPr>
        <w:t>WYMAGANIA DOTYCZĄCE ZABEZPIECZENIA NALEŻYTEGO WYKONANIA UMOWY</w:t>
      </w:r>
    </w:p>
    <w:p w14:paraId="7BEAD81E" w14:textId="77777777" w:rsidR="00803967" w:rsidRPr="001960F2" w:rsidRDefault="00803967">
      <w:pPr>
        <w:tabs>
          <w:tab w:val="left" w:pos="0"/>
          <w:tab w:val="left" w:pos="240"/>
        </w:tabs>
        <w:jc w:val="both"/>
        <w:rPr>
          <w:rFonts w:ascii="Arial" w:hAnsi="Arial" w:cs="Arial"/>
          <w:color w:val="000000"/>
          <w:sz w:val="22"/>
        </w:rPr>
      </w:pPr>
    </w:p>
    <w:p w14:paraId="7B71F9A5" w14:textId="43807B78" w:rsidR="00803967" w:rsidRDefault="00803967" w:rsidP="00BC3942">
      <w:pPr>
        <w:tabs>
          <w:tab w:val="left" w:pos="360"/>
          <w:tab w:val="num" w:pos="2160"/>
        </w:tabs>
        <w:ind w:left="567" w:hanging="567"/>
        <w:jc w:val="both"/>
        <w:rPr>
          <w:rFonts w:ascii="Arial" w:hAnsi="Arial" w:cs="Arial"/>
          <w:color w:val="000000"/>
          <w:sz w:val="22"/>
        </w:rPr>
      </w:pPr>
      <w:r w:rsidRPr="001960F2">
        <w:rPr>
          <w:rFonts w:ascii="Arial" w:hAnsi="Arial" w:cs="Arial"/>
          <w:color w:val="000000"/>
          <w:sz w:val="22"/>
        </w:rPr>
        <w:t xml:space="preserve">15.1. </w:t>
      </w:r>
      <w:r w:rsidR="00C25658">
        <w:rPr>
          <w:rFonts w:ascii="Arial" w:hAnsi="Arial" w:cs="Arial"/>
          <w:color w:val="000000"/>
          <w:sz w:val="22"/>
        </w:rPr>
        <w:t>Zamawiający nie wymaga wniesienia z</w:t>
      </w:r>
      <w:r w:rsidRPr="001960F2">
        <w:rPr>
          <w:rFonts w:ascii="Arial" w:hAnsi="Arial" w:cs="Arial"/>
          <w:color w:val="000000"/>
          <w:sz w:val="22"/>
        </w:rPr>
        <w:t>abezpiec</w:t>
      </w:r>
      <w:r w:rsidR="00C25658">
        <w:rPr>
          <w:rFonts w:ascii="Arial" w:hAnsi="Arial" w:cs="Arial"/>
          <w:color w:val="000000"/>
          <w:sz w:val="22"/>
        </w:rPr>
        <w:t xml:space="preserve">zenia należytego wykonania umowy. </w:t>
      </w:r>
      <w:r w:rsidRPr="001960F2">
        <w:rPr>
          <w:rFonts w:ascii="Arial" w:hAnsi="Arial" w:cs="Arial"/>
          <w:color w:val="000000"/>
          <w:sz w:val="22"/>
        </w:rPr>
        <w:t xml:space="preserve"> </w:t>
      </w:r>
    </w:p>
    <w:p w14:paraId="59997D5D" w14:textId="77777777" w:rsidR="00CF42E2" w:rsidRPr="001960F2" w:rsidRDefault="00CF42E2">
      <w:pPr>
        <w:tabs>
          <w:tab w:val="left" w:pos="360"/>
        </w:tabs>
        <w:jc w:val="both"/>
        <w:rPr>
          <w:color w:val="000000"/>
        </w:rPr>
      </w:pPr>
    </w:p>
    <w:p w14:paraId="706B49A0" w14:textId="77777777" w:rsidR="00803967" w:rsidRPr="001960F2" w:rsidRDefault="00803967" w:rsidP="00A67739">
      <w:pPr>
        <w:pStyle w:val="Nagwek1"/>
        <w:pBdr>
          <w:top w:val="single" w:sz="4" w:space="2" w:color="auto"/>
          <w:left w:val="single" w:sz="4" w:space="4" w:color="auto"/>
          <w:bottom w:val="single" w:sz="4" w:space="0" w:color="auto"/>
          <w:right w:val="single" w:sz="4" w:space="4" w:color="auto"/>
        </w:pBdr>
        <w:ind w:left="426" w:hanging="426"/>
        <w:jc w:val="both"/>
        <w:rPr>
          <w:rFonts w:ascii="Arial" w:hAnsi="Arial" w:cs="Arial"/>
          <w:color w:val="000000"/>
          <w:sz w:val="22"/>
        </w:rPr>
      </w:pPr>
      <w:r w:rsidRPr="001960F2">
        <w:rPr>
          <w:rFonts w:ascii="Arial" w:hAnsi="Arial" w:cs="Arial"/>
          <w:color w:val="000000"/>
          <w:sz w:val="22"/>
        </w:rPr>
        <w:t xml:space="preserve">16.  ISTOTNE DLA STRON POSTANOWIENIA, KTÓRE ZOSTANĄ WPROWADZONE DO TREŚCI ZAWIERANEJ UMOWY W SPRAWIE ZAMÓWIENIA PUBLICZNEGO, OGÓLNE WARUNKI UMOWY ALBO WZÓR UMOWY, JEŻELI ZAMAWIAJĄCY WYMAGA OD </w:t>
      </w:r>
      <w:proofErr w:type="gramStart"/>
      <w:r w:rsidRPr="001960F2">
        <w:rPr>
          <w:rFonts w:ascii="Arial" w:hAnsi="Arial" w:cs="Arial"/>
          <w:color w:val="000000"/>
          <w:sz w:val="22"/>
        </w:rPr>
        <w:t>WYKONAWCY ABY</w:t>
      </w:r>
      <w:proofErr w:type="gramEnd"/>
      <w:r w:rsidRPr="001960F2">
        <w:rPr>
          <w:rFonts w:ascii="Arial" w:hAnsi="Arial" w:cs="Arial"/>
          <w:color w:val="000000"/>
          <w:sz w:val="22"/>
        </w:rPr>
        <w:t xml:space="preserve"> ZAWARŁ Z NIM UMOWĘ W SPRAWIE ZAMÓWIENIA PUBLICZNEGO NA TAKICH WARUNKACH</w:t>
      </w:r>
    </w:p>
    <w:p w14:paraId="5EF46E18" w14:textId="77777777" w:rsidR="00803967" w:rsidRPr="001960F2" w:rsidRDefault="00803967">
      <w:pPr>
        <w:pStyle w:val="tekst"/>
        <w:suppressLineNumbers w:val="0"/>
        <w:tabs>
          <w:tab w:val="left" w:pos="0"/>
          <w:tab w:val="left" w:pos="240"/>
          <w:tab w:val="num" w:pos="1440"/>
        </w:tabs>
        <w:spacing w:before="0" w:after="0"/>
        <w:rPr>
          <w:color w:val="000000"/>
        </w:rPr>
      </w:pPr>
    </w:p>
    <w:p w14:paraId="7C9F46D9" w14:textId="3265C610" w:rsidR="00FC3785" w:rsidRPr="00C8223E" w:rsidRDefault="00803967" w:rsidP="00A77EF6">
      <w:pPr>
        <w:jc w:val="both"/>
        <w:rPr>
          <w:rFonts w:ascii="Arial" w:hAnsi="Arial" w:cs="Arial"/>
          <w:color w:val="000000"/>
          <w:sz w:val="22"/>
          <w:szCs w:val="22"/>
        </w:rPr>
      </w:pPr>
      <w:r w:rsidRPr="001960F2">
        <w:rPr>
          <w:rFonts w:ascii="Arial" w:hAnsi="Arial" w:cs="Arial"/>
          <w:color w:val="000000"/>
          <w:sz w:val="22"/>
        </w:rPr>
        <w:t xml:space="preserve">16.1. </w:t>
      </w:r>
      <w:r w:rsidRPr="00C8223E">
        <w:rPr>
          <w:rFonts w:ascii="Arial" w:hAnsi="Arial" w:cs="Arial"/>
          <w:color w:val="000000"/>
          <w:sz w:val="22"/>
          <w:szCs w:val="22"/>
        </w:rPr>
        <w:t>Wszelkie istotne dla stron postanowienia</w:t>
      </w:r>
      <w:r w:rsidR="00C8223E" w:rsidRPr="00C8223E">
        <w:rPr>
          <w:rFonts w:ascii="Arial" w:hAnsi="Arial" w:cs="Arial"/>
          <w:sz w:val="22"/>
          <w:szCs w:val="22"/>
        </w:rPr>
        <w:t xml:space="preserve"> </w:t>
      </w:r>
      <w:r w:rsidRPr="00C8223E">
        <w:rPr>
          <w:rFonts w:ascii="Arial" w:hAnsi="Arial" w:cs="Arial"/>
          <w:color w:val="000000"/>
          <w:sz w:val="22"/>
          <w:szCs w:val="22"/>
        </w:rPr>
        <w:t xml:space="preserve">zawiera wzór umowy stanowiący </w:t>
      </w:r>
      <w:r w:rsidRPr="00C8223E">
        <w:rPr>
          <w:rFonts w:ascii="Arial" w:hAnsi="Arial" w:cs="Arial"/>
          <w:b/>
          <w:color w:val="000000"/>
          <w:sz w:val="22"/>
          <w:szCs w:val="22"/>
        </w:rPr>
        <w:t xml:space="preserve">załącznik nr </w:t>
      </w:r>
      <w:r w:rsidR="00DB2417">
        <w:rPr>
          <w:rFonts w:ascii="Arial" w:hAnsi="Arial" w:cs="Arial"/>
          <w:b/>
          <w:color w:val="000000"/>
          <w:sz w:val="22"/>
          <w:szCs w:val="22"/>
        </w:rPr>
        <w:t>7</w:t>
      </w:r>
      <w:r w:rsidRPr="00C8223E">
        <w:rPr>
          <w:rFonts w:ascii="Arial" w:hAnsi="Arial" w:cs="Arial"/>
          <w:b/>
          <w:color w:val="000000"/>
          <w:sz w:val="22"/>
          <w:szCs w:val="22"/>
        </w:rPr>
        <w:t xml:space="preserve"> do SIWZ</w:t>
      </w:r>
      <w:r w:rsidRPr="00C8223E">
        <w:rPr>
          <w:rFonts w:ascii="Arial" w:hAnsi="Arial" w:cs="Arial"/>
          <w:color w:val="000000"/>
          <w:sz w:val="22"/>
          <w:szCs w:val="22"/>
        </w:rPr>
        <w:t>. Umowa zostanie zawarta na podstawie złożonej oferty Wykonawcy.</w:t>
      </w:r>
    </w:p>
    <w:p w14:paraId="0875DFB0" w14:textId="77777777" w:rsidR="00D75412" w:rsidRPr="001960F2" w:rsidRDefault="00D75412">
      <w:pPr>
        <w:tabs>
          <w:tab w:val="left" w:pos="0"/>
          <w:tab w:val="left" w:pos="240"/>
          <w:tab w:val="num" w:pos="1440"/>
        </w:tabs>
        <w:jc w:val="both"/>
        <w:rPr>
          <w:rFonts w:ascii="Arial" w:hAnsi="Arial" w:cs="Arial"/>
          <w:color w:val="000000"/>
          <w:sz w:val="22"/>
        </w:rPr>
      </w:pPr>
    </w:p>
    <w:p w14:paraId="2D132088" w14:textId="77777777" w:rsidR="0082607C" w:rsidRDefault="0082607C" w:rsidP="00A67739">
      <w:pPr>
        <w:pStyle w:val="Nagwek1"/>
        <w:pBdr>
          <w:top w:val="single" w:sz="4" w:space="1" w:color="auto"/>
          <w:left w:val="single" w:sz="4" w:space="4" w:color="auto"/>
          <w:bottom w:val="single" w:sz="4" w:space="1" w:color="auto"/>
          <w:right w:val="single" w:sz="4" w:space="4" w:color="auto"/>
        </w:pBdr>
        <w:ind w:left="426" w:hanging="426"/>
        <w:jc w:val="both"/>
        <w:rPr>
          <w:rFonts w:ascii="Arial" w:hAnsi="Arial" w:cs="Arial"/>
          <w:color w:val="000000"/>
          <w:sz w:val="22"/>
        </w:rPr>
      </w:pPr>
      <w:r>
        <w:rPr>
          <w:rFonts w:ascii="Arial" w:hAnsi="Arial" w:cs="Arial"/>
          <w:color w:val="000000"/>
          <w:sz w:val="22"/>
        </w:rPr>
        <w:t xml:space="preserve">17. POUCZENIE O ŚRODKACH OCHRONY PRAWNEJ PRZYSŁUGUJĄCE </w:t>
      </w:r>
      <w:proofErr w:type="gramStart"/>
      <w:r>
        <w:rPr>
          <w:rFonts w:ascii="Arial" w:hAnsi="Arial" w:cs="Arial"/>
          <w:color w:val="000000"/>
          <w:sz w:val="22"/>
        </w:rPr>
        <w:t>WYKONAWCY               W</w:t>
      </w:r>
      <w:proofErr w:type="gramEnd"/>
      <w:r>
        <w:rPr>
          <w:rFonts w:ascii="Arial" w:hAnsi="Arial" w:cs="Arial"/>
          <w:color w:val="000000"/>
          <w:sz w:val="22"/>
        </w:rPr>
        <w:t xml:space="preserve"> TOKU POSTĘPOWANIA O ZAMÓWIENIE PUBLICZNE</w:t>
      </w:r>
    </w:p>
    <w:p w14:paraId="51D3C0B8" w14:textId="77777777" w:rsidR="0082607C" w:rsidRDefault="0082607C" w:rsidP="00410D58">
      <w:pPr>
        <w:jc w:val="both"/>
        <w:rPr>
          <w:rFonts w:ascii="Arial" w:hAnsi="Arial" w:cs="Arial"/>
          <w:color w:val="000000"/>
          <w:sz w:val="22"/>
        </w:rPr>
      </w:pPr>
    </w:p>
    <w:p w14:paraId="43953F57" w14:textId="7E8B9949" w:rsidR="0082607C" w:rsidRDefault="0082607C" w:rsidP="00410D58">
      <w:pPr>
        <w:pStyle w:val="NormalnyWeb"/>
        <w:spacing w:before="0" w:beforeAutospacing="0" w:after="0" w:afterAutospacing="0"/>
        <w:ind w:left="567" w:hanging="567"/>
        <w:jc w:val="both"/>
        <w:rPr>
          <w:rFonts w:ascii="Arial" w:hAnsi="Arial" w:cs="Arial"/>
          <w:color w:val="000000"/>
          <w:sz w:val="22"/>
        </w:rPr>
      </w:pPr>
      <w:r>
        <w:rPr>
          <w:rFonts w:ascii="Arial" w:hAnsi="Arial" w:cs="Arial"/>
          <w:color w:val="000000"/>
          <w:sz w:val="22"/>
        </w:rPr>
        <w:t xml:space="preserve">17.1. Wykonawcom, a także innym podmiotom, jeżeli mają lub mieli interes w uzyskaniu danego zamówienia oraz ponieśli lub mogą ponieść szkodę w wyniku naruszenia przez Zamawiającego przepisów ustawy, przysługują środki ochrony prawnej przewidziane w art. 179 – 198 g </w:t>
      </w:r>
      <w:proofErr w:type="spellStart"/>
      <w:r w:rsidR="00A67739">
        <w:rPr>
          <w:rFonts w:ascii="Arial" w:hAnsi="Arial" w:cs="Arial"/>
          <w:color w:val="000000"/>
          <w:sz w:val="22"/>
        </w:rPr>
        <w:t>Pzp</w:t>
      </w:r>
      <w:proofErr w:type="spellEnd"/>
      <w:r w:rsidR="00A67739">
        <w:rPr>
          <w:rFonts w:ascii="Arial" w:hAnsi="Arial" w:cs="Arial"/>
          <w:color w:val="000000"/>
          <w:sz w:val="22"/>
        </w:rPr>
        <w:t>.</w:t>
      </w:r>
    </w:p>
    <w:p w14:paraId="4FABC70B" w14:textId="77777777" w:rsidR="0082607C" w:rsidRDefault="0082607C" w:rsidP="00410D58">
      <w:pPr>
        <w:pStyle w:val="NormalnyWeb"/>
        <w:spacing w:before="0" w:beforeAutospacing="0" w:after="0" w:afterAutospacing="0"/>
        <w:ind w:left="567" w:hanging="567"/>
        <w:jc w:val="both"/>
        <w:rPr>
          <w:rFonts w:ascii="Arial" w:hAnsi="Arial" w:cs="Arial"/>
          <w:color w:val="000000"/>
          <w:sz w:val="22"/>
        </w:rPr>
      </w:pPr>
    </w:p>
    <w:p w14:paraId="0BFFD40E" w14:textId="11530FD2" w:rsidR="0082607C" w:rsidRDefault="0082607C" w:rsidP="00410D58">
      <w:pPr>
        <w:pStyle w:val="NormalnyWeb"/>
        <w:tabs>
          <w:tab w:val="left" w:pos="567"/>
        </w:tabs>
        <w:spacing w:before="0" w:beforeAutospacing="0" w:after="0" w:afterAutospacing="0"/>
        <w:ind w:left="567" w:hanging="567"/>
        <w:jc w:val="both"/>
        <w:rPr>
          <w:rFonts w:ascii="Arial" w:hAnsi="Arial" w:cs="Arial"/>
          <w:color w:val="000000"/>
          <w:sz w:val="22"/>
        </w:rPr>
      </w:pPr>
      <w:r>
        <w:rPr>
          <w:rFonts w:ascii="Arial" w:hAnsi="Arial" w:cs="Arial"/>
          <w:color w:val="000000"/>
          <w:sz w:val="22"/>
        </w:rPr>
        <w:t xml:space="preserve">17.2. Środki ochrony prawnej wobec ogłoszenia o zamówieniu oraz Specyfikacji Istotnych Warunków Zamówienia przysługują również organizacjom wpisanym na listę, o której mowa w art. 154 pkt 5 </w:t>
      </w:r>
      <w:proofErr w:type="spellStart"/>
      <w:r w:rsidR="00A67739">
        <w:rPr>
          <w:rFonts w:ascii="Arial" w:hAnsi="Arial" w:cs="Arial"/>
          <w:color w:val="000000"/>
          <w:sz w:val="22"/>
        </w:rPr>
        <w:t>Pzp</w:t>
      </w:r>
      <w:proofErr w:type="spellEnd"/>
      <w:r w:rsidR="00A67739">
        <w:rPr>
          <w:rFonts w:ascii="Arial" w:hAnsi="Arial" w:cs="Arial"/>
          <w:color w:val="000000"/>
          <w:sz w:val="22"/>
        </w:rPr>
        <w:t xml:space="preserve">. </w:t>
      </w:r>
    </w:p>
    <w:p w14:paraId="2072EC60" w14:textId="77777777" w:rsidR="00410D58" w:rsidRDefault="00410D58" w:rsidP="00410D58">
      <w:pPr>
        <w:pStyle w:val="NormalnyWeb"/>
        <w:spacing w:before="0" w:beforeAutospacing="0" w:after="0" w:afterAutospacing="0"/>
        <w:jc w:val="both"/>
        <w:rPr>
          <w:rFonts w:ascii="Arial" w:hAnsi="Arial" w:cs="Arial"/>
          <w:color w:val="000000"/>
          <w:sz w:val="22"/>
        </w:rPr>
      </w:pPr>
    </w:p>
    <w:p w14:paraId="7076D581" w14:textId="77777777" w:rsidR="0082607C" w:rsidRDefault="0082607C" w:rsidP="00410D58">
      <w:pPr>
        <w:pStyle w:val="NormalnyWeb"/>
        <w:spacing w:before="0" w:beforeAutospacing="0" w:after="0" w:afterAutospacing="0"/>
        <w:jc w:val="both"/>
        <w:rPr>
          <w:rFonts w:ascii="Arial" w:hAnsi="Arial" w:cs="Arial"/>
          <w:b/>
          <w:bCs/>
          <w:color w:val="000000"/>
          <w:sz w:val="22"/>
        </w:rPr>
      </w:pPr>
      <w:r>
        <w:rPr>
          <w:rFonts w:ascii="Arial" w:hAnsi="Arial" w:cs="Arial"/>
          <w:color w:val="000000"/>
          <w:sz w:val="22"/>
        </w:rPr>
        <w:t>17.3. Środkami ochrony prawnej są:</w:t>
      </w:r>
    </w:p>
    <w:p w14:paraId="73E2D0D9" w14:textId="77777777" w:rsidR="00410D58" w:rsidRDefault="00410D58" w:rsidP="00410D58">
      <w:pPr>
        <w:pStyle w:val="NormalnyWeb"/>
        <w:spacing w:before="0" w:beforeAutospacing="0" w:after="0" w:afterAutospacing="0"/>
        <w:ind w:left="567" w:hanging="425"/>
        <w:jc w:val="both"/>
        <w:rPr>
          <w:rFonts w:ascii="Arial" w:hAnsi="Arial" w:cs="Arial"/>
          <w:b/>
          <w:bCs/>
          <w:color w:val="000000"/>
          <w:sz w:val="22"/>
          <w:szCs w:val="22"/>
        </w:rPr>
      </w:pPr>
    </w:p>
    <w:p w14:paraId="19E9AD74" w14:textId="77777777" w:rsidR="0082607C" w:rsidRPr="009941F6" w:rsidRDefault="0082607C" w:rsidP="00410D58">
      <w:pPr>
        <w:pStyle w:val="NormalnyWeb"/>
        <w:spacing w:before="0" w:beforeAutospacing="0" w:after="0" w:afterAutospacing="0"/>
        <w:ind w:left="567" w:hanging="425"/>
        <w:jc w:val="both"/>
        <w:rPr>
          <w:rFonts w:ascii="Arial" w:hAnsi="Arial" w:cs="Arial"/>
          <w:b/>
          <w:bCs/>
          <w:color w:val="000000"/>
          <w:sz w:val="22"/>
          <w:szCs w:val="22"/>
        </w:rPr>
      </w:pPr>
      <w:proofErr w:type="gramStart"/>
      <w:r w:rsidRPr="009941F6">
        <w:rPr>
          <w:rFonts w:ascii="Arial" w:hAnsi="Arial" w:cs="Arial"/>
          <w:b/>
          <w:bCs/>
          <w:color w:val="000000"/>
          <w:sz w:val="22"/>
          <w:szCs w:val="22"/>
        </w:rPr>
        <w:t>a</w:t>
      </w:r>
      <w:proofErr w:type="gramEnd"/>
      <w:r w:rsidRPr="009941F6">
        <w:rPr>
          <w:rFonts w:ascii="Arial" w:hAnsi="Arial" w:cs="Arial"/>
          <w:b/>
          <w:bCs/>
          <w:color w:val="000000"/>
          <w:sz w:val="22"/>
          <w:szCs w:val="22"/>
        </w:rPr>
        <w:t>) Odwołania</w:t>
      </w:r>
    </w:p>
    <w:p w14:paraId="34AFEAB9" w14:textId="77777777" w:rsidR="0082607C" w:rsidRPr="009F3BAB" w:rsidRDefault="0082607C" w:rsidP="00410D58">
      <w:pPr>
        <w:numPr>
          <w:ilvl w:val="0"/>
          <w:numId w:val="10"/>
        </w:numPr>
        <w:jc w:val="both"/>
        <w:rPr>
          <w:rFonts w:ascii="Arial" w:hAnsi="Arial" w:cs="Arial"/>
          <w:color w:val="000000"/>
          <w:sz w:val="22"/>
          <w:szCs w:val="22"/>
        </w:rPr>
      </w:pPr>
      <w:r w:rsidRPr="009941F6">
        <w:rPr>
          <w:rFonts w:ascii="Arial" w:hAnsi="Arial" w:cs="Arial"/>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5BCC7BCB" w14:textId="77777777" w:rsidR="0082607C" w:rsidRPr="009941F6" w:rsidRDefault="0082607C" w:rsidP="00410D58">
      <w:pPr>
        <w:numPr>
          <w:ilvl w:val="0"/>
          <w:numId w:val="10"/>
        </w:numPr>
        <w:jc w:val="both"/>
        <w:rPr>
          <w:rFonts w:ascii="Arial" w:hAnsi="Arial" w:cs="Arial"/>
          <w:color w:val="000000"/>
          <w:sz w:val="22"/>
          <w:szCs w:val="22"/>
        </w:rPr>
      </w:pPr>
      <w:r w:rsidRPr="009941F6">
        <w:rPr>
          <w:rFonts w:ascii="Arial" w:hAnsi="Arial" w:cs="Arial"/>
          <w:color w:val="000000"/>
          <w:sz w:val="22"/>
          <w:szCs w:val="22"/>
        </w:rPr>
        <w:t>W tym postępowaniu odwołanie przysługuje wyłącznie wobec czynności:</w:t>
      </w:r>
    </w:p>
    <w:p w14:paraId="4EB60A9D" w14:textId="4921F88D" w:rsidR="0082607C" w:rsidRPr="009941F6" w:rsidRDefault="0082607C" w:rsidP="00410D58">
      <w:pPr>
        <w:ind w:left="851" w:hanging="142"/>
        <w:jc w:val="both"/>
        <w:rPr>
          <w:rFonts w:ascii="Arial" w:hAnsi="Arial" w:cs="Arial"/>
          <w:color w:val="000000"/>
          <w:sz w:val="22"/>
          <w:szCs w:val="22"/>
        </w:rPr>
      </w:pPr>
      <w:proofErr w:type="gramStart"/>
      <w:r w:rsidRPr="009941F6">
        <w:rPr>
          <w:rFonts w:ascii="Arial" w:hAnsi="Arial" w:cs="Arial"/>
          <w:color w:val="000000"/>
          <w:sz w:val="22"/>
          <w:szCs w:val="22"/>
        </w:rPr>
        <w:t>a</w:t>
      </w:r>
      <w:proofErr w:type="gramEnd"/>
      <w:r w:rsidRPr="009941F6">
        <w:rPr>
          <w:rFonts w:ascii="Arial" w:hAnsi="Arial" w:cs="Arial"/>
          <w:color w:val="000000"/>
          <w:sz w:val="22"/>
          <w:szCs w:val="22"/>
        </w:rPr>
        <w:t xml:space="preserve">) </w:t>
      </w:r>
      <w:r w:rsidR="00A67739">
        <w:rPr>
          <w:rFonts w:ascii="Arial" w:hAnsi="Arial" w:cs="Arial"/>
          <w:color w:val="000000"/>
          <w:sz w:val="22"/>
          <w:szCs w:val="22"/>
        </w:rPr>
        <w:t>określenia</w:t>
      </w:r>
      <w:r w:rsidRPr="009941F6">
        <w:rPr>
          <w:rFonts w:ascii="Arial" w:hAnsi="Arial" w:cs="Arial"/>
          <w:color w:val="000000"/>
          <w:sz w:val="22"/>
          <w:szCs w:val="22"/>
        </w:rPr>
        <w:t xml:space="preserve"> warunków udziału w postępowaniu,</w:t>
      </w:r>
    </w:p>
    <w:p w14:paraId="38C20A25" w14:textId="77777777" w:rsidR="0082607C" w:rsidRPr="009941F6" w:rsidRDefault="0082607C" w:rsidP="00410D58">
      <w:pPr>
        <w:ind w:left="851" w:hanging="142"/>
        <w:jc w:val="both"/>
        <w:rPr>
          <w:rFonts w:ascii="Arial" w:hAnsi="Arial" w:cs="Arial"/>
          <w:color w:val="000000"/>
          <w:sz w:val="22"/>
          <w:szCs w:val="22"/>
        </w:rPr>
      </w:pPr>
      <w:proofErr w:type="gramStart"/>
      <w:r w:rsidRPr="009941F6">
        <w:rPr>
          <w:rFonts w:ascii="Arial" w:hAnsi="Arial" w:cs="Arial"/>
          <w:color w:val="000000"/>
          <w:sz w:val="22"/>
          <w:szCs w:val="22"/>
        </w:rPr>
        <w:t>b</w:t>
      </w:r>
      <w:proofErr w:type="gramEnd"/>
      <w:r w:rsidRPr="009941F6">
        <w:rPr>
          <w:rFonts w:ascii="Arial" w:hAnsi="Arial" w:cs="Arial"/>
          <w:color w:val="000000"/>
          <w:sz w:val="22"/>
          <w:szCs w:val="22"/>
        </w:rPr>
        <w:t>) wykluczenia odwołującego z postępowania o udzielenie zamówienia,</w:t>
      </w:r>
    </w:p>
    <w:p w14:paraId="070BF082" w14:textId="1AD02A90" w:rsidR="0082607C" w:rsidRDefault="0082607C" w:rsidP="00410D58">
      <w:pPr>
        <w:ind w:left="851" w:hanging="142"/>
        <w:jc w:val="both"/>
        <w:rPr>
          <w:rFonts w:ascii="Arial" w:hAnsi="Arial" w:cs="Arial"/>
          <w:color w:val="000000"/>
          <w:sz w:val="22"/>
          <w:szCs w:val="22"/>
        </w:rPr>
      </w:pPr>
      <w:proofErr w:type="gramStart"/>
      <w:r w:rsidRPr="009941F6">
        <w:rPr>
          <w:rFonts w:ascii="Arial" w:hAnsi="Arial" w:cs="Arial"/>
          <w:color w:val="000000"/>
          <w:sz w:val="22"/>
          <w:szCs w:val="22"/>
        </w:rPr>
        <w:t>c</w:t>
      </w:r>
      <w:proofErr w:type="gramEnd"/>
      <w:r w:rsidRPr="009941F6">
        <w:rPr>
          <w:rFonts w:ascii="Arial" w:hAnsi="Arial" w:cs="Arial"/>
          <w:color w:val="000000"/>
          <w:sz w:val="22"/>
          <w:szCs w:val="22"/>
        </w:rPr>
        <w:t>)</w:t>
      </w:r>
      <w:r w:rsidR="00A67739">
        <w:rPr>
          <w:rFonts w:ascii="Arial" w:hAnsi="Arial" w:cs="Arial"/>
          <w:color w:val="000000"/>
          <w:sz w:val="22"/>
          <w:szCs w:val="22"/>
        </w:rPr>
        <w:t xml:space="preserve"> odrzucenia oferty odwołującego,</w:t>
      </w:r>
    </w:p>
    <w:p w14:paraId="08CC25BB" w14:textId="20793219" w:rsidR="00A67739" w:rsidRDefault="00A67739" w:rsidP="00410D58">
      <w:pPr>
        <w:ind w:left="851" w:hanging="142"/>
        <w:jc w:val="both"/>
        <w:rPr>
          <w:rFonts w:ascii="Arial" w:hAnsi="Arial" w:cs="Arial"/>
          <w:color w:val="000000"/>
          <w:sz w:val="22"/>
          <w:szCs w:val="22"/>
        </w:rPr>
      </w:pPr>
      <w:proofErr w:type="gramStart"/>
      <w:r>
        <w:rPr>
          <w:rFonts w:ascii="Arial" w:hAnsi="Arial" w:cs="Arial"/>
          <w:color w:val="000000"/>
          <w:sz w:val="22"/>
          <w:szCs w:val="22"/>
        </w:rPr>
        <w:t>d</w:t>
      </w:r>
      <w:proofErr w:type="gramEnd"/>
      <w:r>
        <w:rPr>
          <w:rFonts w:ascii="Arial" w:hAnsi="Arial" w:cs="Arial"/>
          <w:color w:val="000000"/>
          <w:sz w:val="22"/>
          <w:szCs w:val="22"/>
        </w:rPr>
        <w:t>) opisu przedmiotu zamówienia,</w:t>
      </w:r>
    </w:p>
    <w:p w14:paraId="3EFD8F8F" w14:textId="1C62DA07" w:rsidR="00A67739" w:rsidRPr="009941F6" w:rsidRDefault="00A67739" w:rsidP="00410D58">
      <w:pPr>
        <w:ind w:left="851" w:hanging="142"/>
        <w:jc w:val="both"/>
        <w:rPr>
          <w:rFonts w:ascii="Arial" w:hAnsi="Arial" w:cs="Arial"/>
          <w:color w:val="000000"/>
          <w:sz w:val="22"/>
          <w:szCs w:val="22"/>
        </w:rPr>
      </w:pPr>
      <w:proofErr w:type="gramStart"/>
      <w:r>
        <w:rPr>
          <w:rFonts w:ascii="Arial" w:hAnsi="Arial" w:cs="Arial"/>
          <w:color w:val="000000"/>
          <w:sz w:val="22"/>
          <w:szCs w:val="22"/>
        </w:rPr>
        <w:t>e</w:t>
      </w:r>
      <w:proofErr w:type="gramEnd"/>
      <w:r>
        <w:rPr>
          <w:rFonts w:ascii="Arial" w:hAnsi="Arial" w:cs="Arial"/>
          <w:color w:val="000000"/>
          <w:sz w:val="22"/>
          <w:szCs w:val="22"/>
        </w:rPr>
        <w:t>) wyboru najkorzystniejszej oferty.</w:t>
      </w:r>
    </w:p>
    <w:p w14:paraId="70164E24" w14:textId="77777777" w:rsidR="0082607C" w:rsidRPr="009941F6" w:rsidRDefault="0082607C" w:rsidP="00410D58">
      <w:pPr>
        <w:jc w:val="both"/>
        <w:rPr>
          <w:rFonts w:ascii="Arial" w:hAnsi="Arial" w:cs="Arial"/>
          <w:color w:val="000000"/>
          <w:sz w:val="22"/>
          <w:szCs w:val="22"/>
        </w:rPr>
      </w:pPr>
    </w:p>
    <w:p w14:paraId="22C0ADA5" w14:textId="77777777" w:rsidR="00FC5FE5" w:rsidRPr="00033099" w:rsidRDefault="0082607C" w:rsidP="00410D58">
      <w:pPr>
        <w:numPr>
          <w:ilvl w:val="0"/>
          <w:numId w:val="11"/>
        </w:numPr>
        <w:ind w:left="709" w:hanging="283"/>
        <w:jc w:val="both"/>
        <w:rPr>
          <w:rFonts w:ascii="Arial" w:hAnsi="Arial" w:cs="Arial"/>
          <w:color w:val="000000"/>
          <w:sz w:val="22"/>
          <w:szCs w:val="22"/>
        </w:rPr>
      </w:pPr>
      <w:r w:rsidRPr="009941F6">
        <w:rPr>
          <w:rFonts w:ascii="Arial" w:hAnsi="Arial" w:cs="Arial"/>
          <w:color w:val="000000"/>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617582D" w14:textId="2CC2CD8F" w:rsidR="00033099" w:rsidRPr="00A67739" w:rsidRDefault="00A67739" w:rsidP="00410D58">
      <w:pPr>
        <w:ind w:left="709" w:hanging="283"/>
        <w:jc w:val="both"/>
        <w:rPr>
          <w:rFonts w:ascii="Arial" w:hAnsi="Arial" w:cs="Arial"/>
          <w:color w:val="000000"/>
          <w:sz w:val="22"/>
          <w:szCs w:val="22"/>
        </w:rPr>
      </w:pPr>
      <w:r>
        <w:rPr>
          <w:rFonts w:ascii="Arial" w:hAnsi="Arial" w:cs="Arial"/>
          <w:bCs/>
          <w:sz w:val="22"/>
          <w:szCs w:val="22"/>
        </w:rPr>
        <w:t xml:space="preserve">- </w:t>
      </w:r>
      <w:r w:rsidRPr="00A67739">
        <w:rPr>
          <w:rFonts w:ascii="Arial" w:hAnsi="Arial" w:cs="Arial"/>
          <w:bCs/>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89E88FE" w14:textId="035D35A5" w:rsidR="00033099" w:rsidRPr="00A67739" w:rsidRDefault="00A67739" w:rsidP="00410D58">
      <w:pPr>
        <w:ind w:left="709" w:hanging="283"/>
        <w:jc w:val="both"/>
        <w:rPr>
          <w:rFonts w:ascii="Arial" w:hAnsi="Arial" w:cs="Arial"/>
          <w:color w:val="000000"/>
          <w:sz w:val="22"/>
          <w:szCs w:val="22"/>
        </w:rPr>
      </w:pPr>
      <w:r>
        <w:rPr>
          <w:rFonts w:ascii="Arial" w:hAnsi="Arial" w:cs="Arial"/>
          <w:sz w:val="22"/>
          <w:szCs w:val="22"/>
        </w:rPr>
        <w:lastRenderedPageBreak/>
        <w:t xml:space="preserve">- </w:t>
      </w:r>
      <w:r w:rsidRPr="00A67739">
        <w:rPr>
          <w:rFonts w:ascii="Arial" w:hAnsi="Arial" w:cs="Arial"/>
          <w:sz w:val="22"/>
          <w:szCs w:val="22"/>
        </w:rPr>
        <w:t>Odwołujący przesyła kopię odwołania zamawiającemu przed upływem terminu do wniesienia odwołania w taki sposób, aby mógł on zapoznać się z jego treścią przed upływem tego terminu.</w:t>
      </w:r>
    </w:p>
    <w:p w14:paraId="283CAC65" w14:textId="32C1C4D7" w:rsidR="00C25658" w:rsidRPr="00C83715" w:rsidRDefault="00A67739" w:rsidP="00410D58">
      <w:pPr>
        <w:ind w:left="709" w:hanging="283"/>
        <w:jc w:val="both"/>
        <w:rPr>
          <w:rFonts w:ascii="Arial" w:hAnsi="Arial" w:cs="Arial"/>
          <w:sz w:val="22"/>
          <w:szCs w:val="22"/>
        </w:rPr>
      </w:pPr>
      <w:r>
        <w:rPr>
          <w:rFonts w:ascii="Arial" w:hAnsi="Arial" w:cs="Arial"/>
          <w:bCs/>
          <w:sz w:val="22"/>
          <w:szCs w:val="22"/>
        </w:rPr>
        <w:t xml:space="preserve">- </w:t>
      </w:r>
      <w:r w:rsidRPr="00A67739">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A67739">
        <w:rPr>
          <w:rFonts w:ascii="Arial" w:hAnsi="Arial" w:cs="Arial"/>
          <w:sz w:val="22"/>
          <w:szCs w:val="22"/>
        </w:rPr>
        <w:t>.</w:t>
      </w:r>
    </w:p>
    <w:p w14:paraId="13832CEC" w14:textId="2D29891F" w:rsidR="0075341B" w:rsidRPr="00430B21" w:rsidRDefault="0082607C" w:rsidP="00410D58">
      <w:pPr>
        <w:numPr>
          <w:ilvl w:val="0"/>
          <w:numId w:val="12"/>
        </w:numPr>
        <w:jc w:val="both"/>
        <w:rPr>
          <w:rFonts w:ascii="Arial" w:hAnsi="Arial" w:cs="Arial"/>
          <w:color w:val="000000"/>
          <w:sz w:val="22"/>
          <w:szCs w:val="22"/>
        </w:rPr>
      </w:pPr>
      <w:r w:rsidRPr="00A67739">
        <w:rPr>
          <w:rFonts w:ascii="Arial" w:hAnsi="Arial" w:cs="Arial"/>
          <w:color w:val="000000"/>
          <w:sz w:val="22"/>
          <w:szCs w:val="22"/>
        </w:rPr>
        <w:t xml:space="preserve">Odwołanie wnosi się </w:t>
      </w:r>
      <w:r w:rsidR="00A67739" w:rsidRPr="00A67739">
        <w:rPr>
          <w:rFonts w:ascii="Arial" w:hAnsi="Arial" w:cs="Arial"/>
          <w:bCs/>
          <w:sz w:val="22"/>
          <w:szCs w:val="22"/>
        </w:rPr>
        <w:t>w terminie 5 dni od dnia przesłania informacji o czynności zamawiającego stanowiącej podstawę jego wniesienia – jeżeli zostały przesłane w sposób określony w art. 180 ust. 5 zdanie drugie albo w terminie 10 dni – jeżeli zo</w:t>
      </w:r>
      <w:r w:rsidR="00A67739">
        <w:rPr>
          <w:rFonts w:ascii="Arial" w:hAnsi="Arial" w:cs="Arial"/>
          <w:bCs/>
          <w:sz w:val="22"/>
          <w:szCs w:val="22"/>
        </w:rPr>
        <w:t xml:space="preserve">stały </w:t>
      </w:r>
      <w:proofErr w:type="gramStart"/>
      <w:r w:rsidR="00A67739">
        <w:rPr>
          <w:rFonts w:ascii="Arial" w:hAnsi="Arial" w:cs="Arial"/>
          <w:bCs/>
          <w:sz w:val="22"/>
          <w:szCs w:val="22"/>
        </w:rPr>
        <w:t xml:space="preserve">przesłane </w:t>
      </w:r>
      <w:r w:rsidR="00D70038">
        <w:rPr>
          <w:rFonts w:ascii="Arial" w:hAnsi="Arial" w:cs="Arial"/>
          <w:bCs/>
          <w:sz w:val="22"/>
          <w:szCs w:val="22"/>
        </w:rPr>
        <w:t xml:space="preserve"> </w:t>
      </w:r>
      <w:r w:rsidR="00A67739">
        <w:rPr>
          <w:rFonts w:ascii="Arial" w:hAnsi="Arial" w:cs="Arial"/>
          <w:bCs/>
          <w:sz w:val="22"/>
          <w:szCs w:val="22"/>
        </w:rPr>
        <w:t>w</w:t>
      </w:r>
      <w:proofErr w:type="gramEnd"/>
      <w:r w:rsidR="00A67739">
        <w:rPr>
          <w:rFonts w:ascii="Arial" w:hAnsi="Arial" w:cs="Arial"/>
          <w:bCs/>
          <w:sz w:val="22"/>
          <w:szCs w:val="22"/>
        </w:rPr>
        <w:t xml:space="preserve"> inny sposób.</w:t>
      </w:r>
    </w:p>
    <w:p w14:paraId="6BA83309" w14:textId="77777777" w:rsidR="005C40E2" w:rsidRDefault="005C40E2" w:rsidP="00410D58">
      <w:pPr>
        <w:pStyle w:val="NormalnyWeb"/>
        <w:spacing w:before="0" w:beforeAutospacing="0" w:after="0" w:afterAutospacing="0"/>
        <w:jc w:val="both"/>
        <w:rPr>
          <w:rFonts w:ascii="Arial" w:hAnsi="Arial" w:cs="Arial"/>
          <w:b/>
          <w:bCs/>
          <w:color w:val="000000"/>
          <w:sz w:val="22"/>
          <w:szCs w:val="22"/>
        </w:rPr>
      </w:pPr>
    </w:p>
    <w:p w14:paraId="777A9275" w14:textId="77777777" w:rsidR="0082607C" w:rsidRPr="009941F6" w:rsidRDefault="0082607C" w:rsidP="00410D58">
      <w:pPr>
        <w:pStyle w:val="NormalnyWeb"/>
        <w:spacing w:before="0" w:beforeAutospacing="0" w:after="0" w:afterAutospacing="0"/>
        <w:jc w:val="both"/>
        <w:rPr>
          <w:rFonts w:ascii="Arial" w:hAnsi="Arial" w:cs="Arial"/>
          <w:b/>
          <w:bCs/>
          <w:color w:val="000000"/>
          <w:sz w:val="22"/>
          <w:szCs w:val="22"/>
        </w:rPr>
      </w:pPr>
      <w:proofErr w:type="gramStart"/>
      <w:r w:rsidRPr="009941F6">
        <w:rPr>
          <w:rFonts w:ascii="Arial" w:hAnsi="Arial" w:cs="Arial"/>
          <w:b/>
          <w:bCs/>
          <w:color w:val="000000"/>
          <w:sz w:val="22"/>
          <w:szCs w:val="22"/>
        </w:rPr>
        <w:t>b</w:t>
      </w:r>
      <w:proofErr w:type="gramEnd"/>
      <w:r w:rsidRPr="009941F6">
        <w:rPr>
          <w:rFonts w:ascii="Arial" w:hAnsi="Arial" w:cs="Arial"/>
          <w:b/>
          <w:bCs/>
          <w:color w:val="000000"/>
          <w:sz w:val="22"/>
          <w:szCs w:val="22"/>
        </w:rPr>
        <w:t>) Skarga do sądu</w:t>
      </w:r>
    </w:p>
    <w:p w14:paraId="34519A6D" w14:textId="77777777" w:rsidR="0082607C" w:rsidRPr="009941F6" w:rsidRDefault="0082607C" w:rsidP="00410D58">
      <w:pPr>
        <w:numPr>
          <w:ilvl w:val="0"/>
          <w:numId w:val="13"/>
        </w:numPr>
        <w:ind w:left="709" w:hanging="283"/>
        <w:jc w:val="both"/>
        <w:rPr>
          <w:rFonts w:ascii="Arial" w:hAnsi="Arial" w:cs="Arial"/>
          <w:color w:val="000000"/>
          <w:sz w:val="22"/>
          <w:szCs w:val="22"/>
        </w:rPr>
      </w:pPr>
      <w:r w:rsidRPr="009941F6">
        <w:rPr>
          <w:rFonts w:ascii="Arial" w:hAnsi="Arial" w:cs="Arial"/>
          <w:color w:val="000000"/>
          <w:sz w:val="22"/>
          <w:szCs w:val="22"/>
        </w:rPr>
        <w:t xml:space="preserve">Wykonawca zgodnie z zasadami przytoczonymi powyżej ma prawo wniesienia skargi do sądu okręgowego właściwego dla siedziby Zamawiającego na orzeczenie Krajowej Izby Odwoławczej stronom oraz uczestnikom postępowania odwoławczego. </w:t>
      </w:r>
    </w:p>
    <w:p w14:paraId="399E0E41" w14:textId="77777777" w:rsidR="0082607C" w:rsidRPr="009941F6" w:rsidRDefault="0082607C" w:rsidP="00410D58">
      <w:pPr>
        <w:numPr>
          <w:ilvl w:val="0"/>
          <w:numId w:val="13"/>
        </w:numPr>
        <w:ind w:left="709" w:hanging="283"/>
        <w:jc w:val="both"/>
        <w:rPr>
          <w:rFonts w:ascii="Arial" w:hAnsi="Arial" w:cs="Arial"/>
          <w:color w:val="000000"/>
          <w:sz w:val="22"/>
          <w:szCs w:val="22"/>
        </w:rPr>
      </w:pPr>
      <w:r w:rsidRPr="009941F6">
        <w:rPr>
          <w:rFonts w:ascii="Arial" w:hAnsi="Arial" w:cs="Arial"/>
          <w:color w:val="000000"/>
          <w:sz w:val="22"/>
          <w:szCs w:val="22"/>
        </w:rPr>
        <w:t>W postępowaniu toczącym się wskutek wniesienia skargi stosuje się odpowiednio przepisy ustawy z dnia 17 listopada 1964 r. – Kodeks postępowania</w:t>
      </w:r>
      <w:r>
        <w:rPr>
          <w:rFonts w:ascii="Arial" w:hAnsi="Arial" w:cs="Arial"/>
          <w:color w:val="000000"/>
          <w:sz w:val="22"/>
          <w:szCs w:val="22"/>
        </w:rPr>
        <w:t xml:space="preserve"> cywilnego </w:t>
      </w:r>
      <w:r w:rsidRPr="009941F6">
        <w:rPr>
          <w:rFonts w:ascii="Arial" w:hAnsi="Arial" w:cs="Arial"/>
          <w:color w:val="000000"/>
          <w:sz w:val="22"/>
          <w:szCs w:val="22"/>
        </w:rPr>
        <w:t xml:space="preserve">o apelacji, jeżeli przepisy niniejszego rozdziału nie stanowią inaczej. </w:t>
      </w:r>
    </w:p>
    <w:p w14:paraId="7F95B877" w14:textId="77777777" w:rsidR="0082607C" w:rsidRPr="00EB4C15" w:rsidRDefault="0082607C" w:rsidP="00410D58">
      <w:pPr>
        <w:numPr>
          <w:ilvl w:val="0"/>
          <w:numId w:val="13"/>
        </w:numPr>
        <w:ind w:left="709" w:hanging="283"/>
        <w:jc w:val="both"/>
        <w:rPr>
          <w:rFonts w:ascii="Arial" w:hAnsi="Arial" w:cs="Arial"/>
          <w:color w:val="000000"/>
          <w:sz w:val="22"/>
          <w:szCs w:val="22"/>
        </w:rPr>
      </w:pPr>
      <w:r w:rsidRPr="009941F6">
        <w:rPr>
          <w:rFonts w:ascii="Arial" w:hAnsi="Arial" w:cs="Arial"/>
          <w:color w:val="000000"/>
          <w:sz w:val="22"/>
          <w:szCs w:val="22"/>
        </w:rPr>
        <w:t xml:space="preserve">Skargę wnosi się do sądu okręgowego właściwego dla siedziby albo miejsca zamieszkania Zamawiającego. </w:t>
      </w:r>
    </w:p>
    <w:p w14:paraId="7359C4F6" w14:textId="77777777" w:rsidR="00A67739" w:rsidRPr="00A67739" w:rsidRDefault="00A67739" w:rsidP="00410D58">
      <w:pPr>
        <w:numPr>
          <w:ilvl w:val="0"/>
          <w:numId w:val="13"/>
        </w:numPr>
        <w:ind w:left="709" w:hanging="283"/>
        <w:jc w:val="both"/>
        <w:rPr>
          <w:rFonts w:ascii="Arial" w:hAnsi="Arial" w:cs="Arial"/>
          <w:color w:val="000000"/>
          <w:sz w:val="22"/>
          <w:szCs w:val="22"/>
        </w:rPr>
      </w:pPr>
      <w:r w:rsidRPr="00A67739">
        <w:rPr>
          <w:rFonts w:ascii="Arial" w:hAnsi="Arial" w:cs="Arial"/>
          <w:sz w:val="22"/>
          <w:szCs w:val="22"/>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w:t>
      </w:r>
      <w:proofErr w:type="gramStart"/>
      <w:r w:rsidRPr="00A67739">
        <w:rPr>
          <w:rFonts w:ascii="Arial" w:hAnsi="Arial" w:cs="Arial"/>
          <w:sz w:val="22"/>
          <w:szCs w:val="22"/>
        </w:rPr>
        <w:t>poz</w:t>
      </w:r>
      <w:proofErr w:type="gramEnd"/>
      <w:r w:rsidRPr="00A67739">
        <w:rPr>
          <w:rFonts w:ascii="Arial" w:hAnsi="Arial" w:cs="Arial"/>
          <w:sz w:val="22"/>
          <w:szCs w:val="22"/>
        </w:rPr>
        <w:t xml:space="preserve">. 1529) jest równoznaczne z jej wniesieniem. </w:t>
      </w:r>
    </w:p>
    <w:p w14:paraId="3F7176BD" w14:textId="65E1D1F7" w:rsidR="00DB2417" w:rsidRDefault="0082607C" w:rsidP="00410D58">
      <w:pPr>
        <w:numPr>
          <w:ilvl w:val="0"/>
          <w:numId w:val="13"/>
        </w:numPr>
        <w:ind w:left="709" w:hanging="283"/>
        <w:jc w:val="both"/>
        <w:rPr>
          <w:rFonts w:ascii="Arial" w:hAnsi="Arial" w:cs="Arial"/>
          <w:color w:val="000000"/>
          <w:sz w:val="22"/>
          <w:szCs w:val="22"/>
        </w:rPr>
      </w:pPr>
      <w:r w:rsidRPr="009941F6">
        <w:rPr>
          <w:rFonts w:ascii="Arial" w:hAnsi="Arial" w:cs="Arial"/>
          <w:color w:val="000000"/>
          <w:sz w:val="22"/>
          <w:szCs w:val="22"/>
        </w:rPr>
        <w:t xml:space="preserve">Prezes Krajowej Izby Odwoławczej przekazuje skargę wraz z aktami postępowania odwoławczego właściwemu sądowi w terminie 7 dni od dnia jej otrzymania. </w:t>
      </w:r>
    </w:p>
    <w:p w14:paraId="6A9A3099" w14:textId="77777777" w:rsidR="00410D58" w:rsidRPr="00AB11A5" w:rsidRDefault="00410D58" w:rsidP="00410D58">
      <w:pPr>
        <w:jc w:val="both"/>
        <w:rPr>
          <w:rFonts w:ascii="Arial" w:hAnsi="Arial" w:cs="Arial"/>
          <w:color w:val="000000"/>
          <w:sz w:val="22"/>
          <w:szCs w:val="22"/>
        </w:rPr>
      </w:pPr>
    </w:p>
    <w:p w14:paraId="0772AB8A" w14:textId="05183CCC" w:rsidR="00803967" w:rsidRPr="001960F2" w:rsidRDefault="00EF5854">
      <w:pPr>
        <w:pStyle w:val="Nagwek1"/>
        <w:pBdr>
          <w:top w:val="single" w:sz="4" w:space="6" w:color="auto"/>
          <w:left w:val="single" w:sz="4" w:space="4" w:color="auto"/>
          <w:bottom w:val="single" w:sz="4" w:space="5" w:color="auto"/>
          <w:right w:val="single" w:sz="4" w:space="4" w:color="auto"/>
        </w:pBdr>
        <w:jc w:val="both"/>
        <w:rPr>
          <w:rFonts w:ascii="Arial" w:hAnsi="Arial" w:cs="Arial"/>
          <w:bCs/>
          <w:color w:val="000000"/>
          <w:sz w:val="22"/>
          <w:lang w:eastAsia="ar-SA"/>
        </w:rPr>
      </w:pPr>
      <w:r>
        <w:rPr>
          <w:rFonts w:ascii="Arial" w:hAnsi="Arial" w:cs="Arial"/>
          <w:bCs/>
          <w:color w:val="000000"/>
          <w:sz w:val="22"/>
          <w:lang w:eastAsia="ar-SA"/>
        </w:rPr>
        <w:t xml:space="preserve">18. ZAMAWIAJĄCY </w:t>
      </w:r>
      <w:r w:rsidR="00A77EF6">
        <w:rPr>
          <w:rFonts w:ascii="Arial" w:hAnsi="Arial" w:cs="Arial"/>
          <w:bCs/>
          <w:color w:val="000000"/>
          <w:sz w:val="22"/>
          <w:lang w:eastAsia="ar-SA"/>
        </w:rPr>
        <w:t xml:space="preserve">NIE </w:t>
      </w:r>
      <w:r w:rsidR="00803967" w:rsidRPr="001960F2">
        <w:rPr>
          <w:rFonts w:ascii="Arial" w:hAnsi="Arial" w:cs="Arial"/>
          <w:bCs/>
          <w:color w:val="000000"/>
          <w:sz w:val="22"/>
          <w:lang w:eastAsia="ar-SA"/>
        </w:rPr>
        <w:t xml:space="preserve">DOPUSZCZA SKŁADANIA OFERT CZĘŚĆIOWYCH </w:t>
      </w:r>
    </w:p>
    <w:p w14:paraId="552B74D8" w14:textId="77777777" w:rsidR="00803967" w:rsidRPr="001960F2" w:rsidRDefault="00803967">
      <w:pPr>
        <w:pStyle w:val="Tekstpodstawowy2"/>
        <w:tabs>
          <w:tab w:val="left" w:pos="0"/>
        </w:tabs>
        <w:rPr>
          <w:rFonts w:ascii="Arial" w:hAnsi="Arial" w:cs="Arial"/>
          <w:b/>
          <w:color w:val="000000"/>
          <w:sz w:val="22"/>
          <w:lang w:eastAsia="ar-SA"/>
        </w:rPr>
      </w:pPr>
    </w:p>
    <w:p w14:paraId="7F2E66A5" w14:textId="223FCFEB" w:rsidR="00803967" w:rsidRPr="001960F2" w:rsidRDefault="00803967" w:rsidP="00186949">
      <w:pPr>
        <w:pStyle w:val="Tekstpodstawowy2"/>
        <w:tabs>
          <w:tab w:val="left" w:pos="284"/>
        </w:tabs>
        <w:ind w:left="284" w:hanging="284"/>
        <w:rPr>
          <w:rFonts w:ascii="Arial" w:hAnsi="Arial" w:cs="Arial"/>
          <w:bCs/>
          <w:color w:val="000000"/>
          <w:sz w:val="22"/>
          <w:lang w:eastAsia="ar-SA"/>
        </w:rPr>
      </w:pPr>
      <w:r w:rsidRPr="001960F2">
        <w:rPr>
          <w:rFonts w:ascii="Arial" w:hAnsi="Arial" w:cs="Arial"/>
          <w:bCs/>
          <w:color w:val="000000"/>
          <w:sz w:val="22"/>
          <w:lang w:eastAsia="ar-SA"/>
        </w:rPr>
        <w:t>18.1. Wykonawca ma prawo złożyć tylko jedną ofertę</w:t>
      </w:r>
      <w:r w:rsidR="00AB11A5">
        <w:rPr>
          <w:rFonts w:ascii="Arial" w:hAnsi="Arial" w:cs="Arial"/>
          <w:bCs/>
          <w:color w:val="000000"/>
          <w:sz w:val="22"/>
          <w:lang w:val="pl-PL" w:eastAsia="ar-SA"/>
        </w:rPr>
        <w:t xml:space="preserve"> </w:t>
      </w:r>
      <w:r w:rsidRPr="001960F2">
        <w:rPr>
          <w:rFonts w:ascii="Arial" w:hAnsi="Arial" w:cs="Arial"/>
          <w:bCs/>
          <w:color w:val="000000"/>
          <w:sz w:val="22"/>
          <w:lang w:eastAsia="ar-SA"/>
        </w:rPr>
        <w:t>sam lub jako reprezentant firmy na zamówienie opisane w tej SIWZ. Zamawiający</w:t>
      </w:r>
      <w:r w:rsidR="00AB11A5">
        <w:rPr>
          <w:rFonts w:ascii="Arial" w:hAnsi="Arial" w:cs="Arial"/>
          <w:bCs/>
          <w:color w:val="000000"/>
          <w:sz w:val="22"/>
          <w:lang w:val="pl-PL" w:eastAsia="ar-SA"/>
        </w:rPr>
        <w:t xml:space="preserve"> </w:t>
      </w:r>
      <w:r w:rsidRPr="001960F2">
        <w:rPr>
          <w:rFonts w:ascii="Arial" w:hAnsi="Arial" w:cs="Arial"/>
          <w:bCs/>
          <w:color w:val="000000"/>
          <w:sz w:val="22"/>
          <w:lang w:eastAsia="ar-SA"/>
        </w:rPr>
        <w:t xml:space="preserve">nie dopuszcza składania ofert częściowych.  </w:t>
      </w:r>
    </w:p>
    <w:p w14:paraId="47476ED0" w14:textId="77777777" w:rsidR="00803967" w:rsidRPr="001960F2" w:rsidRDefault="00803967">
      <w:pPr>
        <w:pStyle w:val="Tekstpodstawowy2"/>
        <w:tabs>
          <w:tab w:val="left" w:pos="0"/>
        </w:tabs>
        <w:rPr>
          <w:rFonts w:ascii="Arial" w:hAnsi="Arial" w:cs="Arial"/>
          <w:b/>
          <w:color w:val="000000"/>
          <w:sz w:val="22"/>
          <w:lang w:eastAsia="ar-SA"/>
        </w:rPr>
      </w:pPr>
    </w:p>
    <w:p w14:paraId="1A72FD21" w14:textId="77777777" w:rsidR="00803967" w:rsidRPr="001960F2" w:rsidRDefault="00803967">
      <w:pPr>
        <w:pStyle w:val="Nagwek1"/>
        <w:pBdr>
          <w:top w:val="single" w:sz="4" w:space="0" w:color="auto"/>
          <w:left w:val="single" w:sz="4" w:space="4" w:color="auto"/>
          <w:bottom w:val="single" w:sz="4" w:space="4" w:color="auto"/>
          <w:right w:val="single" w:sz="4" w:space="4" w:color="auto"/>
        </w:pBdr>
        <w:jc w:val="both"/>
        <w:rPr>
          <w:rFonts w:ascii="Arial" w:hAnsi="Arial" w:cs="Arial"/>
          <w:color w:val="000000"/>
          <w:sz w:val="22"/>
          <w:lang w:eastAsia="ar-SA"/>
        </w:rPr>
      </w:pPr>
    </w:p>
    <w:p w14:paraId="48658D1D" w14:textId="77777777" w:rsidR="00803967" w:rsidRPr="001960F2" w:rsidRDefault="00803967">
      <w:pPr>
        <w:pStyle w:val="Nagwek1"/>
        <w:pBdr>
          <w:top w:val="single" w:sz="4" w:space="0" w:color="auto"/>
          <w:left w:val="single" w:sz="4" w:space="4" w:color="auto"/>
          <w:bottom w:val="single" w:sz="4" w:space="4" w:color="auto"/>
          <w:right w:val="single" w:sz="4" w:space="4" w:color="auto"/>
        </w:pBdr>
        <w:jc w:val="both"/>
        <w:rPr>
          <w:rFonts w:ascii="Arial" w:hAnsi="Arial" w:cs="Arial"/>
          <w:bCs/>
          <w:color w:val="000000"/>
          <w:sz w:val="22"/>
        </w:rPr>
      </w:pPr>
      <w:r w:rsidRPr="001960F2">
        <w:rPr>
          <w:rFonts w:ascii="Arial" w:hAnsi="Arial" w:cs="Arial"/>
          <w:color w:val="000000"/>
          <w:sz w:val="22"/>
          <w:lang w:eastAsia="ar-SA"/>
        </w:rPr>
        <w:t xml:space="preserve">19. ZAMAWIAJĄCY NIE PRZEWIDUJE ZAWARCIA UMOWY RAMOWEJ </w:t>
      </w:r>
    </w:p>
    <w:p w14:paraId="1FB4D89B" w14:textId="77777777" w:rsidR="00197FDA" w:rsidRDefault="00197FDA" w:rsidP="00657A8C">
      <w:pPr>
        <w:jc w:val="both"/>
        <w:rPr>
          <w:rFonts w:ascii="Arial" w:hAnsi="Arial" w:cs="Arial"/>
          <w:b/>
          <w:bCs/>
          <w:color w:val="000000"/>
          <w:sz w:val="22"/>
        </w:rPr>
      </w:pPr>
    </w:p>
    <w:p w14:paraId="3B1D287D" w14:textId="50735E4A" w:rsidR="00122192" w:rsidRPr="00122192" w:rsidRDefault="00186949" w:rsidP="00122192">
      <w:pPr>
        <w:pBdr>
          <w:top w:val="single" w:sz="4" w:space="1" w:color="auto"/>
          <w:left w:val="single" w:sz="4" w:space="4" w:color="auto"/>
          <w:bottom w:val="single" w:sz="4" w:space="1" w:color="auto"/>
          <w:right w:val="single" w:sz="4" w:space="4" w:color="auto"/>
        </w:pBdr>
        <w:ind w:left="426" w:hanging="426"/>
        <w:jc w:val="both"/>
        <w:rPr>
          <w:rFonts w:ascii="Arial" w:hAnsi="Arial" w:cs="Arial"/>
          <w:b/>
          <w:bCs/>
          <w:color w:val="000000"/>
          <w:sz w:val="22"/>
        </w:rPr>
      </w:pPr>
      <w:r>
        <w:rPr>
          <w:rFonts w:ascii="Arial" w:hAnsi="Arial" w:cs="Arial"/>
          <w:b/>
          <w:bCs/>
          <w:color w:val="000000"/>
          <w:sz w:val="22"/>
        </w:rPr>
        <w:t xml:space="preserve">20. </w:t>
      </w:r>
      <w:r w:rsidR="00803967" w:rsidRPr="001960F2">
        <w:rPr>
          <w:rFonts w:ascii="Arial" w:hAnsi="Arial" w:cs="Arial"/>
          <w:b/>
          <w:bCs/>
          <w:color w:val="000000"/>
          <w:sz w:val="22"/>
        </w:rPr>
        <w:t>INFORMACJA O PRZEWIDYWANYCH ZAMÓWIENIACH</w:t>
      </w:r>
      <w:r>
        <w:rPr>
          <w:rFonts w:ascii="Arial" w:hAnsi="Arial" w:cs="Arial"/>
          <w:b/>
          <w:bCs/>
          <w:color w:val="000000"/>
          <w:sz w:val="22"/>
        </w:rPr>
        <w:t>,</w:t>
      </w:r>
      <w:r w:rsidR="00BC5584">
        <w:rPr>
          <w:rFonts w:ascii="Arial" w:hAnsi="Arial" w:cs="Arial"/>
          <w:b/>
          <w:bCs/>
          <w:color w:val="000000"/>
          <w:sz w:val="22"/>
        </w:rPr>
        <w:t xml:space="preserve"> </w:t>
      </w:r>
      <w:r w:rsidR="00803967" w:rsidRPr="001960F2">
        <w:rPr>
          <w:rFonts w:ascii="Arial" w:hAnsi="Arial" w:cs="Arial"/>
          <w:b/>
          <w:bCs/>
          <w:color w:val="000000"/>
          <w:sz w:val="22"/>
        </w:rPr>
        <w:t xml:space="preserve">O KTÓRYCH </w:t>
      </w:r>
      <w:proofErr w:type="gramStart"/>
      <w:r w:rsidR="00803967" w:rsidRPr="001960F2">
        <w:rPr>
          <w:rFonts w:ascii="Arial" w:hAnsi="Arial" w:cs="Arial"/>
          <w:b/>
          <w:bCs/>
          <w:color w:val="000000"/>
          <w:sz w:val="22"/>
        </w:rPr>
        <w:t xml:space="preserve">MOWA </w:t>
      </w:r>
      <w:r>
        <w:rPr>
          <w:rFonts w:ascii="Arial" w:hAnsi="Arial" w:cs="Arial"/>
          <w:b/>
          <w:bCs/>
          <w:color w:val="000000"/>
          <w:sz w:val="22"/>
        </w:rPr>
        <w:t xml:space="preserve">                                         </w:t>
      </w:r>
      <w:r w:rsidR="00803967" w:rsidRPr="001960F2">
        <w:rPr>
          <w:rFonts w:ascii="Arial" w:hAnsi="Arial" w:cs="Arial"/>
          <w:b/>
          <w:bCs/>
          <w:color w:val="000000"/>
          <w:sz w:val="22"/>
        </w:rPr>
        <w:t>W</w:t>
      </w:r>
      <w:proofErr w:type="gramEnd"/>
      <w:r w:rsidR="00803967" w:rsidRPr="001960F2">
        <w:rPr>
          <w:rFonts w:ascii="Arial" w:hAnsi="Arial" w:cs="Arial"/>
          <w:b/>
          <w:bCs/>
          <w:color w:val="000000"/>
          <w:sz w:val="22"/>
        </w:rPr>
        <w:t xml:space="preserve"> ART. 67 UST. 1 PKT 6 </w:t>
      </w:r>
    </w:p>
    <w:p w14:paraId="0AA97BC7" w14:textId="77E685B3" w:rsidR="00C25658" w:rsidRPr="00033099" w:rsidRDefault="00803967" w:rsidP="00197FDA">
      <w:pPr>
        <w:ind w:left="426" w:hanging="426"/>
        <w:jc w:val="both"/>
        <w:rPr>
          <w:rFonts w:ascii="Arial" w:hAnsi="Arial" w:cs="Arial"/>
          <w:color w:val="000000"/>
          <w:sz w:val="22"/>
        </w:rPr>
      </w:pPr>
      <w:r w:rsidRPr="001960F2">
        <w:rPr>
          <w:rFonts w:ascii="Arial" w:hAnsi="Arial" w:cs="Arial"/>
          <w:color w:val="000000"/>
          <w:sz w:val="22"/>
        </w:rPr>
        <w:t xml:space="preserve">20.1. Zamawiający </w:t>
      </w:r>
      <w:r w:rsidR="00657A8C" w:rsidRPr="00657A8C">
        <w:rPr>
          <w:rFonts w:ascii="Arial" w:hAnsi="Arial" w:cs="Arial"/>
          <w:b/>
          <w:color w:val="000000" w:themeColor="text1"/>
          <w:sz w:val="22"/>
          <w:u w:val="single"/>
        </w:rPr>
        <w:t xml:space="preserve">nie </w:t>
      </w:r>
      <w:r w:rsidRPr="00657A8C">
        <w:rPr>
          <w:rFonts w:ascii="Arial" w:hAnsi="Arial" w:cs="Arial"/>
          <w:b/>
          <w:bCs/>
          <w:color w:val="000000" w:themeColor="text1"/>
          <w:sz w:val="22"/>
          <w:u w:val="single"/>
        </w:rPr>
        <w:t>przewiduje</w:t>
      </w:r>
      <w:r w:rsidR="00186949" w:rsidRPr="00657A8C">
        <w:rPr>
          <w:rFonts w:ascii="Arial" w:hAnsi="Arial" w:cs="Arial"/>
          <w:color w:val="000000" w:themeColor="text1"/>
          <w:sz w:val="22"/>
        </w:rPr>
        <w:t xml:space="preserve"> </w:t>
      </w:r>
      <w:r w:rsidR="00657A8C">
        <w:rPr>
          <w:rFonts w:ascii="Arial" w:hAnsi="Arial" w:cs="Arial"/>
          <w:color w:val="000000"/>
          <w:sz w:val="22"/>
        </w:rPr>
        <w:t>udzielenia</w:t>
      </w:r>
      <w:r w:rsidR="00186949">
        <w:rPr>
          <w:rFonts w:ascii="Arial" w:hAnsi="Arial" w:cs="Arial"/>
          <w:color w:val="000000"/>
          <w:sz w:val="22"/>
        </w:rPr>
        <w:t xml:space="preserve"> </w:t>
      </w:r>
      <w:r w:rsidRPr="001960F2">
        <w:rPr>
          <w:rFonts w:ascii="Arial" w:hAnsi="Arial" w:cs="Arial"/>
          <w:color w:val="000000"/>
          <w:sz w:val="22"/>
        </w:rPr>
        <w:t>w okresie 3 lat od</w:t>
      </w:r>
      <w:r w:rsidR="00657A8C">
        <w:rPr>
          <w:rFonts w:ascii="Arial" w:hAnsi="Arial" w:cs="Arial"/>
          <w:color w:val="000000"/>
          <w:sz w:val="22"/>
        </w:rPr>
        <w:t xml:space="preserve"> dnia</w:t>
      </w:r>
      <w:r w:rsidRPr="001960F2">
        <w:rPr>
          <w:rFonts w:ascii="Arial" w:hAnsi="Arial" w:cs="Arial"/>
          <w:color w:val="000000"/>
          <w:sz w:val="22"/>
        </w:rPr>
        <w:t xml:space="preserve"> udz</w:t>
      </w:r>
      <w:r w:rsidR="00657A8C">
        <w:rPr>
          <w:rFonts w:ascii="Arial" w:hAnsi="Arial" w:cs="Arial"/>
          <w:color w:val="000000"/>
          <w:sz w:val="22"/>
        </w:rPr>
        <w:t>ielenia zamówienia podstawowego</w:t>
      </w:r>
      <w:r w:rsidRPr="001960F2">
        <w:rPr>
          <w:rFonts w:ascii="Arial" w:hAnsi="Arial" w:cs="Arial"/>
          <w:color w:val="000000"/>
          <w:sz w:val="22"/>
        </w:rPr>
        <w:t xml:space="preserve"> dotychczasowemu Wykonawcy </w:t>
      </w:r>
      <w:r w:rsidR="00657A8C">
        <w:rPr>
          <w:rFonts w:ascii="Arial" w:hAnsi="Arial" w:cs="Arial"/>
          <w:color w:val="000000"/>
          <w:sz w:val="22"/>
        </w:rPr>
        <w:t>usług</w:t>
      </w:r>
      <w:r w:rsidRPr="001960F2">
        <w:rPr>
          <w:rFonts w:ascii="Arial" w:hAnsi="Arial" w:cs="Arial"/>
          <w:color w:val="000000"/>
          <w:sz w:val="22"/>
        </w:rPr>
        <w:t xml:space="preserve">, </w:t>
      </w:r>
      <w:r w:rsidR="00186949">
        <w:rPr>
          <w:rFonts w:ascii="Arial" w:hAnsi="Arial" w:cs="Arial"/>
          <w:color w:val="000000"/>
          <w:sz w:val="22"/>
        </w:rPr>
        <w:t xml:space="preserve">zamówienia polegającego na powtórzeniu podobnych </w:t>
      </w:r>
      <w:r w:rsidR="00657A8C">
        <w:rPr>
          <w:rFonts w:ascii="Arial" w:hAnsi="Arial" w:cs="Arial"/>
          <w:color w:val="000000"/>
          <w:sz w:val="22"/>
        </w:rPr>
        <w:t xml:space="preserve">usług.  </w:t>
      </w:r>
    </w:p>
    <w:p w14:paraId="2B4244EC" w14:textId="77777777" w:rsidR="00803967" w:rsidRPr="001960F2" w:rsidRDefault="00803967">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p>
    <w:p w14:paraId="414BCC40" w14:textId="741E779A" w:rsidR="00803967" w:rsidRPr="00AB11A5" w:rsidRDefault="00803967" w:rsidP="00AB11A5">
      <w:pPr>
        <w:pStyle w:val="Tekstpodstawowy2"/>
        <w:pBdr>
          <w:top w:val="single" w:sz="4" w:space="0" w:color="auto"/>
          <w:left w:val="single" w:sz="4" w:space="4" w:color="auto"/>
          <w:bottom w:val="single" w:sz="4" w:space="6" w:color="auto"/>
          <w:right w:val="single" w:sz="4" w:space="4" w:color="auto"/>
        </w:pBdr>
        <w:rPr>
          <w:rFonts w:ascii="Arial" w:hAnsi="Arial" w:cs="Arial"/>
          <w:bCs/>
          <w:color w:val="000000"/>
          <w:sz w:val="22"/>
          <w:lang w:eastAsia="ar-SA"/>
        </w:rPr>
      </w:pPr>
      <w:r w:rsidRPr="001960F2">
        <w:rPr>
          <w:rFonts w:ascii="Arial" w:hAnsi="Arial" w:cs="Arial"/>
          <w:b/>
          <w:color w:val="000000"/>
          <w:sz w:val="22"/>
          <w:lang w:eastAsia="ar-SA"/>
        </w:rPr>
        <w:t>21. ZAMAWIAJĄCY NIE DOPUSZCZA SKŁADANIA OFERT WARIANTOWYCH</w:t>
      </w:r>
    </w:p>
    <w:p w14:paraId="5A64CBBA" w14:textId="77777777" w:rsidR="00AA1512" w:rsidRPr="001960F2" w:rsidRDefault="00AA1512">
      <w:pPr>
        <w:widowControl w:val="0"/>
        <w:autoSpaceDE w:val="0"/>
        <w:autoSpaceDN w:val="0"/>
        <w:adjustRightInd w:val="0"/>
        <w:jc w:val="both"/>
        <w:rPr>
          <w:rFonts w:ascii="Arial" w:hAnsi="Arial" w:cs="Arial"/>
          <w:color w:val="000000"/>
          <w:sz w:val="22"/>
        </w:rPr>
      </w:pPr>
    </w:p>
    <w:p w14:paraId="33A6CDD7" w14:textId="77777777" w:rsidR="00803967" w:rsidRPr="001960F2" w:rsidRDefault="00803967">
      <w:pPr>
        <w:pStyle w:val="Tekstpodstawowy2"/>
        <w:pBdr>
          <w:top w:val="single" w:sz="4" w:space="0" w:color="auto"/>
          <w:left w:val="single" w:sz="4" w:space="4" w:color="auto"/>
          <w:bottom w:val="single" w:sz="4" w:space="10" w:color="auto"/>
          <w:right w:val="single" w:sz="4" w:space="4" w:color="auto"/>
        </w:pBdr>
        <w:rPr>
          <w:rFonts w:ascii="Arial" w:hAnsi="Arial" w:cs="Arial"/>
          <w:b/>
          <w:color w:val="000000"/>
          <w:sz w:val="22"/>
          <w:lang w:eastAsia="ar-SA"/>
        </w:rPr>
      </w:pPr>
    </w:p>
    <w:p w14:paraId="21338926" w14:textId="77777777" w:rsidR="00803967" w:rsidRPr="001960F2" w:rsidRDefault="00803967">
      <w:pPr>
        <w:pStyle w:val="Tekstpodstawowy2"/>
        <w:pBdr>
          <w:top w:val="single" w:sz="4" w:space="0" w:color="auto"/>
          <w:left w:val="single" w:sz="4" w:space="4" w:color="auto"/>
          <w:bottom w:val="single" w:sz="4" w:space="10" w:color="auto"/>
          <w:right w:val="single" w:sz="4" w:space="4" w:color="auto"/>
        </w:pBdr>
        <w:rPr>
          <w:rFonts w:ascii="Arial" w:hAnsi="Arial" w:cs="Arial"/>
          <w:b/>
          <w:color w:val="000000"/>
          <w:sz w:val="22"/>
          <w:lang w:eastAsia="ar-SA"/>
        </w:rPr>
      </w:pPr>
      <w:r w:rsidRPr="001960F2">
        <w:rPr>
          <w:rFonts w:ascii="Arial" w:hAnsi="Arial" w:cs="Arial"/>
          <w:b/>
          <w:color w:val="000000"/>
          <w:sz w:val="22"/>
          <w:lang w:eastAsia="ar-SA"/>
        </w:rPr>
        <w:t>22. ZAMAWIAJĄCY DOPUSZCZA POROZUMIEWANIE SIĘ DROGĄ ELEKTRONICZNĄ</w:t>
      </w:r>
    </w:p>
    <w:p w14:paraId="51213AB0" w14:textId="77777777" w:rsidR="00803967" w:rsidRPr="001960F2" w:rsidRDefault="00803967">
      <w:pPr>
        <w:tabs>
          <w:tab w:val="center" w:pos="7020"/>
        </w:tabs>
        <w:rPr>
          <w:rFonts w:ascii="Arial" w:hAnsi="Arial" w:cs="Arial"/>
          <w:color w:val="000000"/>
          <w:sz w:val="20"/>
        </w:rPr>
      </w:pPr>
    </w:p>
    <w:p w14:paraId="02D56183" w14:textId="4A846776" w:rsidR="00803967" w:rsidRPr="00231041" w:rsidRDefault="00803967">
      <w:pPr>
        <w:tabs>
          <w:tab w:val="center" w:pos="7020"/>
        </w:tabs>
        <w:rPr>
          <w:rFonts w:ascii="Arial" w:hAnsi="Arial" w:cs="Arial"/>
          <w:color w:val="000000"/>
          <w:sz w:val="22"/>
          <w:szCs w:val="22"/>
        </w:rPr>
      </w:pPr>
      <w:r w:rsidRPr="001960F2">
        <w:rPr>
          <w:rFonts w:ascii="Arial" w:hAnsi="Arial" w:cs="Arial"/>
          <w:color w:val="000000"/>
          <w:sz w:val="22"/>
        </w:rPr>
        <w:t xml:space="preserve">22.1. Adres poczty elektronicznej Zamawiającego: </w:t>
      </w:r>
      <w:r w:rsidR="00231041">
        <w:rPr>
          <w:rFonts w:ascii="Arial" w:hAnsi="Arial" w:cs="Arial"/>
          <w:b/>
          <w:color w:val="000000"/>
          <w:sz w:val="22"/>
          <w:szCs w:val="22"/>
        </w:rPr>
        <w:t>zamo</w:t>
      </w:r>
      <w:r w:rsidR="00231041" w:rsidRPr="00231041">
        <w:rPr>
          <w:rFonts w:ascii="Arial" w:hAnsi="Arial" w:cs="Arial"/>
          <w:b/>
          <w:color w:val="000000"/>
          <w:sz w:val="22"/>
          <w:szCs w:val="22"/>
        </w:rPr>
        <w:t>wienia.</w:t>
      </w:r>
      <w:proofErr w:type="gramStart"/>
      <w:r w:rsidR="00231041" w:rsidRPr="00231041">
        <w:rPr>
          <w:rFonts w:ascii="Arial" w:hAnsi="Arial" w:cs="Arial"/>
          <w:b/>
          <w:color w:val="000000"/>
          <w:sz w:val="22"/>
          <w:szCs w:val="22"/>
        </w:rPr>
        <w:t>publiczne</w:t>
      </w:r>
      <w:proofErr w:type="gramEnd"/>
      <w:r w:rsidR="00231041" w:rsidRPr="00231041">
        <w:rPr>
          <w:rFonts w:ascii="Arial" w:hAnsi="Arial" w:cs="Arial"/>
          <w:b/>
          <w:color w:val="000000"/>
          <w:sz w:val="22"/>
          <w:szCs w:val="22"/>
        </w:rPr>
        <w:t>@goleniow.</w:t>
      </w:r>
      <w:proofErr w:type="gramStart"/>
      <w:r w:rsidR="00231041" w:rsidRPr="00231041">
        <w:rPr>
          <w:rFonts w:ascii="Arial" w:hAnsi="Arial" w:cs="Arial"/>
          <w:b/>
          <w:color w:val="000000"/>
          <w:sz w:val="22"/>
          <w:szCs w:val="22"/>
        </w:rPr>
        <w:t>pl</w:t>
      </w:r>
      <w:proofErr w:type="gramEnd"/>
    </w:p>
    <w:p w14:paraId="4F0A7D76" w14:textId="2CC8F11D" w:rsidR="00803967" w:rsidRPr="00231041" w:rsidRDefault="00803967">
      <w:pPr>
        <w:tabs>
          <w:tab w:val="center" w:pos="7020"/>
        </w:tabs>
        <w:rPr>
          <w:rFonts w:ascii="Arial" w:hAnsi="Arial" w:cs="Arial"/>
          <w:color w:val="000000"/>
          <w:sz w:val="22"/>
          <w:szCs w:val="22"/>
        </w:rPr>
      </w:pPr>
      <w:r w:rsidRPr="00231041">
        <w:rPr>
          <w:rFonts w:ascii="Arial" w:hAnsi="Arial" w:cs="Arial"/>
          <w:color w:val="000000"/>
          <w:sz w:val="22"/>
          <w:szCs w:val="22"/>
        </w:rPr>
        <w:t xml:space="preserve">22.2. Adres strony internetowej Zamawiającego: </w:t>
      </w:r>
      <w:r w:rsidR="00231041" w:rsidRPr="00231041">
        <w:rPr>
          <w:rFonts w:ascii="Arial" w:hAnsi="Arial" w:cs="Arial"/>
          <w:b/>
          <w:color w:val="000000"/>
          <w:sz w:val="22"/>
          <w:szCs w:val="22"/>
        </w:rPr>
        <w:t>www.</w:t>
      </w:r>
      <w:proofErr w:type="gramStart"/>
      <w:r w:rsidR="00231041" w:rsidRPr="00231041">
        <w:rPr>
          <w:rFonts w:ascii="Arial" w:hAnsi="Arial" w:cs="Arial"/>
          <w:b/>
          <w:color w:val="000000"/>
          <w:sz w:val="22"/>
          <w:szCs w:val="22"/>
        </w:rPr>
        <w:t>goleniow</w:t>
      </w:r>
      <w:proofErr w:type="gramEnd"/>
      <w:r w:rsidR="00231041" w:rsidRPr="00231041">
        <w:rPr>
          <w:rFonts w:ascii="Arial" w:hAnsi="Arial" w:cs="Arial"/>
          <w:b/>
          <w:color w:val="000000"/>
          <w:sz w:val="22"/>
          <w:szCs w:val="22"/>
        </w:rPr>
        <w:t>.</w:t>
      </w:r>
      <w:proofErr w:type="gramStart"/>
      <w:r w:rsidR="00231041" w:rsidRPr="00231041">
        <w:rPr>
          <w:rFonts w:ascii="Arial" w:hAnsi="Arial" w:cs="Arial"/>
          <w:b/>
          <w:color w:val="000000"/>
          <w:sz w:val="22"/>
          <w:szCs w:val="22"/>
        </w:rPr>
        <w:t>pl</w:t>
      </w:r>
      <w:proofErr w:type="gramEnd"/>
    </w:p>
    <w:p w14:paraId="607BEB6A" w14:textId="77777777" w:rsidR="00803967" w:rsidRPr="001960F2" w:rsidRDefault="00803967">
      <w:pPr>
        <w:pStyle w:val="Tekstkomentarza"/>
        <w:tabs>
          <w:tab w:val="center" w:pos="7020"/>
        </w:tabs>
        <w:rPr>
          <w:rFonts w:ascii="Arial" w:hAnsi="Arial" w:cs="Arial"/>
          <w:color w:val="000000"/>
          <w:szCs w:val="24"/>
        </w:rPr>
      </w:pPr>
      <w:r w:rsidRPr="001960F2">
        <w:rPr>
          <w:rFonts w:ascii="Arial" w:hAnsi="Arial" w:cs="Arial"/>
          <w:color w:val="000000"/>
          <w:szCs w:val="24"/>
        </w:rPr>
        <w:tab/>
        <w:t xml:space="preserve">                          </w:t>
      </w:r>
    </w:p>
    <w:p w14:paraId="0D03204C" w14:textId="77777777" w:rsidR="00803967" w:rsidRPr="001960F2" w:rsidRDefault="00803967">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p>
    <w:p w14:paraId="6B040789" w14:textId="42FDD856" w:rsidR="00803967" w:rsidRPr="00AB11A5" w:rsidRDefault="00803967" w:rsidP="00AB11A5">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r w:rsidRPr="001960F2">
        <w:rPr>
          <w:rFonts w:ascii="Arial" w:hAnsi="Arial" w:cs="Arial"/>
          <w:b/>
          <w:color w:val="000000"/>
          <w:sz w:val="22"/>
          <w:lang w:eastAsia="ar-SA"/>
        </w:rPr>
        <w:t>23. ZAMAWIAJĄCY NIE PRZEWIDUJ</w:t>
      </w:r>
      <w:r w:rsidR="00AB11A5">
        <w:rPr>
          <w:rFonts w:ascii="Arial" w:hAnsi="Arial" w:cs="Arial"/>
          <w:b/>
          <w:color w:val="000000"/>
          <w:sz w:val="22"/>
          <w:lang w:eastAsia="ar-SA"/>
        </w:rPr>
        <w:t>E ROZLICZENIA W WALUTACH OBCYCH</w:t>
      </w:r>
    </w:p>
    <w:p w14:paraId="385508F5" w14:textId="77777777" w:rsidR="00657A8C" w:rsidRPr="001960F2" w:rsidRDefault="00657A8C">
      <w:pPr>
        <w:tabs>
          <w:tab w:val="center" w:pos="7020"/>
        </w:tabs>
        <w:rPr>
          <w:rFonts w:ascii="Arial" w:hAnsi="Arial" w:cs="Arial"/>
          <w:color w:val="000000"/>
          <w:sz w:val="20"/>
        </w:rPr>
      </w:pPr>
    </w:p>
    <w:p w14:paraId="14A1F9B9" w14:textId="77777777" w:rsidR="00803967" w:rsidRPr="001960F2" w:rsidRDefault="00803967">
      <w:pPr>
        <w:pStyle w:val="Tekstpodstawowy2"/>
        <w:pBdr>
          <w:top w:val="single" w:sz="4" w:space="1" w:color="auto"/>
          <w:left w:val="single" w:sz="4" w:space="4" w:color="auto"/>
          <w:bottom w:val="single" w:sz="4" w:space="6" w:color="auto"/>
          <w:right w:val="single" w:sz="4" w:space="4" w:color="auto"/>
        </w:pBdr>
        <w:rPr>
          <w:rFonts w:ascii="Arial" w:hAnsi="Arial" w:cs="Arial"/>
          <w:b/>
          <w:color w:val="000000"/>
          <w:sz w:val="22"/>
          <w:lang w:eastAsia="ar-SA"/>
        </w:rPr>
      </w:pPr>
    </w:p>
    <w:p w14:paraId="307C61EA" w14:textId="5062493A" w:rsidR="00803967" w:rsidRPr="001960F2" w:rsidRDefault="00803967" w:rsidP="005C40E2">
      <w:pPr>
        <w:pStyle w:val="Tekstpodstawowy2"/>
        <w:pBdr>
          <w:top w:val="single" w:sz="4" w:space="1" w:color="auto"/>
          <w:left w:val="single" w:sz="4" w:space="4" w:color="auto"/>
          <w:bottom w:val="single" w:sz="4" w:space="6" w:color="auto"/>
          <w:right w:val="single" w:sz="4" w:space="4" w:color="auto"/>
        </w:pBdr>
        <w:rPr>
          <w:rFonts w:ascii="Arial" w:hAnsi="Arial" w:cs="Arial"/>
          <w:b/>
          <w:color w:val="000000"/>
          <w:sz w:val="22"/>
          <w:lang w:eastAsia="ar-SA"/>
        </w:rPr>
      </w:pPr>
      <w:r w:rsidRPr="001960F2">
        <w:rPr>
          <w:rFonts w:ascii="Arial" w:hAnsi="Arial" w:cs="Arial"/>
          <w:b/>
          <w:color w:val="000000"/>
          <w:sz w:val="22"/>
          <w:lang w:eastAsia="ar-SA"/>
        </w:rPr>
        <w:t>24. ZAMAWIAJĄCY NIE PRZEWIDUJE PROWADZEN</w:t>
      </w:r>
      <w:r w:rsidR="005C40E2">
        <w:rPr>
          <w:rFonts w:ascii="Arial" w:hAnsi="Arial" w:cs="Arial"/>
          <w:b/>
          <w:color w:val="000000"/>
          <w:sz w:val="22"/>
          <w:lang w:eastAsia="ar-SA"/>
        </w:rPr>
        <w:t>IA AUKCJI ELEKTRONICZNEJ</w:t>
      </w:r>
    </w:p>
    <w:p w14:paraId="2EC5180A" w14:textId="77777777" w:rsidR="00803967" w:rsidRPr="001960F2" w:rsidRDefault="00803967" w:rsidP="00B17BD7">
      <w:pPr>
        <w:pStyle w:val="Tekstpodstawowy2"/>
        <w:pBdr>
          <w:top w:val="single" w:sz="4" w:space="0" w:color="auto"/>
          <w:left w:val="single" w:sz="4" w:space="4" w:color="auto"/>
          <w:bottom w:val="single" w:sz="4" w:space="6" w:color="auto"/>
          <w:right w:val="single" w:sz="4" w:space="4" w:color="auto"/>
        </w:pBdr>
        <w:ind w:left="426" w:hanging="426"/>
        <w:rPr>
          <w:rFonts w:ascii="Arial" w:hAnsi="Arial" w:cs="Arial"/>
          <w:b/>
          <w:color w:val="000000"/>
          <w:sz w:val="22"/>
          <w:lang w:eastAsia="ar-SA"/>
        </w:rPr>
      </w:pPr>
      <w:r w:rsidRPr="001960F2">
        <w:rPr>
          <w:rFonts w:ascii="Arial" w:hAnsi="Arial" w:cs="Arial"/>
          <w:b/>
          <w:color w:val="000000"/>
          <w:sz w:val="22"/>
          <w:lang w:eastAsia="ar-SA"/>
        </w:rPr>
        <w:t xml:space="preserve">25. ZAMAWIAJĄCY NIE PRZEWIDUJE ZWROTU KOSZTÓW UDZIAŁU W POSTĘPOWANIU               Z WYJĄTKIEM WSKAZANYM W ART. 93 UST. 4. </w:t>
      </w:r>
    </w:p>
    <w:p w14:paraId="4EA1C604" w14:textId="77777777" w:rsidR="00657A8C" w:rsidRPr="001960F2" w:rsidRDefault="00657A8C" w:rsidP="00AB11A5">
      <w:pPr>
        <w:tabs>
          <w:tab w:val="center" w:pos="7020"/>
        </w:tabs>
        <w:jc w:val="both"/>
        <w:rPr>
          <w:rFonts w:ascii="Arial" w:hAnsi="Arial" w:cs="Arial"/>
          <w:color w:val="000000"/>
          <w:sz w:val="20"/>
        </w:rPr>
      </w:pPr>
    </w:p>
    <w:p w14:paraId="30E9C453" w14:textId="77777777" w:rsidR="00803967" w:rsidRPr="001960F2" w:rsidRDefault="00803967">
      <w:pPr>
        <w:pBdr>
          <w:top w:val="single" w:sz="4" w:space="1" w:color="auto"/>
          <w:left w:val="single" w:sz="4" w:space="4" w:color="auto"/>
          <w:bottom w:val="single" w:sz="4" w:space="12" w:color="auto"/>
          <w:right w:val="single" w:sz="4" w:space="4" w:color="auto"/>
        </w:pBdr>
        <w:jc w:val="both"/>
        <w:rPr>
          <w:rFonts w:ascii="Arial" w:hAnsi="Arial" w:cs="Arial"/>
          <w:b/>
          <w:iCs/>
          <w:color w:val="000000"/>
          <w:sz w:val="22"/>
          <w:szCs w:val="22"/>
        </w:rPr>
      </w:pPr>
    </w:p>
    <w:p w14:paraId="131D700F" w14:textId="77777777" w:rsidR="00803967" w:rsidRPr="001960F2" w:rsidRDefault="00803967" w:rsidP="00B17BD7">
      <w:pPr>
        <w:pBdr>
          <w:top w:val="single" w:sz="4" w:space="1" w:color="auto"/>
          <w:left w:val="single" w:sz="4" w:space="4" w:color="auto"/>
          <w:bottom w:val="single" w:sz="4" w:space="12" w:color="auto"/>
          <w:right w:val="single" w:sz="4" w:space="4" w:color="auto"/>
        </w:pBdr>
        <w:ind w:left="426" w:hanging="426"/>
        <w:jc w:val="both"/>
        <w:rPr>
          <w:rFonts w:ascii="Arial" w:hAnsi="Arial" w:cs="Arial"/>
          <w:b/>
          <w:iCs/>
          <w:color w:val="000000"/>
          <w:sz w:val="22"/>
          <w:szCs w:val="22"/>
        </w:rPr>
      </w:pPr>
      <w:r w:rsidRPr="00C25658">
        <w:rPr>
          <w:rFonts w:ascii="Arial" w:hAnsi="Arial" w:cs="Arial"/>
          <w:b/>
          <w:iCs/>
          <w:color w:val="000000"/>
          <w:sz w:val="22"/>
          <w:szCs w:val="22"/>
        </w:rPr>
        <w:t xml:space="preserve">26. ZAMAWIAJĄCY NIE PRZEWIDUJE </w:t>
      </w:r>
      <w:proofErr w:type="gramStart"/>
      <w:r w:rsidRPr="00C25658">
        <w:rPr>
          <w:rFonts w:ascii="Arial" w:hAnsi="Arial" w:cs="Arial"/>
          <w:b/>
          <w:iCs/>
          <w:color w:val="000000"/>
          <w:sz w:val="22"/>
          <w:szCs w:val="22"/>
        </w:rPr>
        <w:t>WYMAGAŃ O KTÓRYCH</w:t>
      </w:r>
      <w:proofErr w:type="gramEnd"/>
      <w:r w:rsidRPr="00C25658">
        <w:rPr>
          <w:rFonts w:ascii="Arial" w:hAnsi="Arial" w:cs="Arial"/>
          <w:b/>
          <w:iCs/>
          <w:color w:val="000000"/>
          <w:sz w:val="22"/>
          <w:szCs w:val="22"/>
        </w:rPr>
        <w:t xml:space="preserve"> MOWA W ART. 29 UST. 4 USTAWY PRAWO ZAMÓWIEŃ PUBLICZNYCH</w:t>
      </w:r>
      <w:r w:rsidRPr="001960F2">
        <w:rPr>
          <w:rFonts w:ascii="Arial" w:hAnsi="Arial" w:cs="Arial"/>
          <w:b/>
          <w:iCs/>
          <w:color w:val="000000"/>
          <w:sz w:val="22"/>
          <w:szCs w:val="22"/>
        </w:rPr>
        <w:t xml:space="preserve"> </w:t>
      </w:r>
    </w:p>
    <w:p w14:paraId="2F3659BA" w14:textId="77777777" w:rsidR="00657A8C" w:rsidRPr="001960F2" w:rsidRDefault="00657A8C">
      <w:pPr>
        <w:rPr>
          <w:rFonts w:ascii="Arial" w:hAnsi="Arial" w:cs="Arial"/>
          <w:color w:val="000000"/>
          <w:sz w:val="22"/>
          <w:szCs w:val="22"/>
        </w:rPr>
      </w:pPr>
      <w:bookmarkStart w:id="0" w:name="_Toc65960016"/>
    </w:p>
    <w:p w14:paraId="1B16DBED" w14:textId="77777777" w:rsidR="00803967" w:rsidRPr="00904DDF" w:rsidRDefault="00803967" w:rsidP="00B17BD7">
      <w:pPr>
        <w:pBdr>
          <w:top w:val="single" w:sz="4" w:space="1" w:color="auto"/>
          <w:left w:val="single" w:sz="4" w:space="4" w:color="auto"/>
          <w:bottom w:val="single" w:sz="4" w:space="1" w:color="auto"/>
          <w:right w:val="single" w:sz="4" w:space="4" w:color="auto"/>
        </w:pBdr>
        <w:ind w:left="284" w:hanging="284"/>
        <w:jc w:val="both"/>
        <w:rPr>
          <w:rFonts w:ascii="Arial" w:hAnsi="Arial" w:cs="Arial"/>
          <w:b/>
          <w:iCs/>
          <w:color w:val="000000"/>
          <w:sz w:val="22"/>
          <w:szCs w:val="22"/>
        </w:rPr>
      </w:pPr>
      <w:r w:rsidRPr="001960F2">
        <w:rPr>
          <w:rFonts w:ascii="Arial" w:hAnsi="Arial" w:cs="Arial"/>
          <w:b/>
          <w:iCs/>
          <w:color w:val="000000"/>
          <w:sz w:val="22"/>
          <w:szCs w:val="22"/>
        </w:rPr>
        <w:t xml:space="preserve">27. INFORMACJA O OBOWIĄZKU OSOBISTEGO WYKONANIA PRZEZ WYKONAWCĘ KLUCZOWYCH CZĘŚCI ZAMÓWIENIA </w:t>
      </w:r>
    </w:p>
    <w:p w14:paraId="34D562D4" w14:textId="77777777" w:rsidR="00B20C06" w:rsidRDefault="00B20C06" w:rsidP="00C539AF">
      <w:pPr>
        <w:pStyle w:val="Tekstpodstawowy2"/>
        <w:rPr>
          <w:rFonts w:ascii="Arial" w:hAnsi="Arial" w:cs="Arial"/>
          <w:color w:val="000000"/>
          <w:sz w:val="22"/>
          <w:szCs w:val="22"/>
        </w:rPr>
      </w:pPr>
    </w:p>
    <w:p w14:paraId="2F12D229" w14:textId="0DE10A18" w:rsidR="00C539AF" w:rsidRDefault="00803967" w:rsidP="00C539AF">
      <w:pPr>
        <w:pStyle w:val="Tekstpodstawowy2"/>
        <w:rPr>
          <w:rFonts w:ascii="Arial" w:hAnsi="Arial" w:cs="Arial"/>
          <w:color w:val="000000"/>
          <w:sz w:val="22"/>
          <w:szCs w:val="22"/>
        </w:rPr>
      </w:pPr>
      <w:r w:rsidRPr="00F74D8A">
        <w:rPr>
          <w:rFonts w:ascii="Arial" w:hAnsi="Arial" w:cs="Arial"/>
          <w:color w:val="000000"/>
          <w:sz w:val="22"/>
          <w:szCs w:val="22"/>
        </w:rPr>
        <w:t xml:space="preserve">Zamawiający nie zastrzega zgodnie z art. 36a ust. 2 </w:t>
      </w:r>
      <w:proofErr w:type="spellStart"/>
      <w:r w:rsidRPr="00F74D8A">
        <w:rPr>
          <w:rFonts w:ascii="Arial" w:hAnsi="Arial" w:cs="Arial"/>
          <w:color w:val="000000"/>
          <w:sz w:val="22"/>
          <w:szCs w:val="22"/>
        </w:rPr>
        <w:t>Pzp</w:t>
      </w:r>
      <w:proofErr w:type="spellEnd"/>
      <w:r w:rsidRPr="00F74D8A">
        <w:rPr>
          <w:rFonts w:ascii="Arial" w:hAnsi="Arial" w:cs="Arial"/>
          <w:color w:val="000000"/>
          <w:sz w:val="22"/>
          <w:szCs w:val="22"/>
        </w:rPr>
        <w:t xml:space="preserve">, że kluczową część zamówienia </w:t>
      </w:r>
      <w:r w:rsidRPr="00C539AF">
        <w:rPr>
          <w:rFonts w:ascii="Arial" w:hAnsi="Arial" w:cs="Arial"/>
          <w:color w:val="000000"/>
          <w:sz w:val="22"/>
          <w:szCs w:val="22"/>
        </w:rPr>
        <w:t xml:space="preserve">przedmiotowej </w:t>
      </w:r>
      <w:r w:rsidR="00657A8C">
        <w:rPr>
          <w:rFonts w:ascii="Arial" w:hAnsi="Arial" w:cs="Arial"/>
          <w:color w:val="000000"/>
          <w:sz w:val="22"/>
          <w:szCs w:val="22"/>
          <w:lang w:val="pl-PL"/>
        </w:rPr>
        <w:t>usługi</w:t>
      </w:r>
      <w:r w:rsidRPr="00C539AF">
        <w:rPr>
          <w:rFonts w:ascii="Arial" w:hAnsi="Arial" w:cs="Arial"/>
          <w:color w:val="000000"/>
          <w:sz w:val="22"/>
          <w:szCs w:val="22"/>
        </w:rPr>
        <w:t xml:space="preserve"> musi wykonywać osobiście sam Wykonawca składający ofertę</w:t>
      </w:r>
      <w:r w:rsidR="00657A8C">
        <w:rPr>
          <w:rFonts w:ascii="Arial" w:hAnsi="Arial" w:cs="Arial"/>
          <w:color w:val="000000"/>
          <w:sz w:val="22"/>
          <w:szCs w:val="22"/>
          <w:lang w:val="pl-PL"/>
        </w:rPr>
        <w:t xml:space="preserve"> </w:t>
      </w:r>
      <w:r w:rsidRPr="00C539AF">
        <w:rPr>
          <w:rFonts w:ascii="Arial" w:hAnsi="Arial" w:cs="Arial"/>
          <w:color w:val="000000"/>
          <w:sz w:val="22"/>
          <w:szCs w:val="22"/>
        </w:rPr>
        <w:t xml:space="preserve">a nie podwykonawca. </w:t>
      </w:r>
    </w:p>
    <w:p w14:paraId="531CF8FB" w14:textId="77777777" w:rsidR="00657A8C" w:rsidRDefault="00657A8C" w:rsidP="00C539AF">
      <w:pPr>
        <w:pStyle w:val="Tekstpodstawowy2"/>
        <w:rPr>
          <w:rFonts w:ascii="Arial" w:hAnsi="Arial" w:cs="Arial"/>
          <w:color w:val="000000"/>
          <w:sz w:val="22"/>
          <w:szCs w:val="22"/>
        </w:rPr>
      </w:pPr>
    </w:p>
    <w:p w14:paraId="67A70BC7" w14:textId="35D04B27" w:rsidR="00C539AF" w:rsidRPr="00DB2417" w:rsidRDefault="00C539AF" w:rsidP="00DB2417">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Pr>
          <w:rFonts w:ascii="Arial" w:hAnsi="Arial" w:cs="Arial"/>
          <w:b/>
          <w:bCs/>
          <w:sz w:val="22"/>
          <w:szCs w:val="22"/>
        </w:rPr>
        <w:t xml:space="preserve">28. </w:t>
      </w:r>
      <w:r w:rsidRPr="00C539AF">
        <w:rPr>
          <w:rFonts w:ascii="Arial" w:hAnsi="Arial" w:cs="Arial"/>
          <w:b/>
          <w:bCs/>
          <w:sz w:val="22"/>
          <w:szCs w:val="22"/>
        </w:rPr>
        <w:t>WYMAGANIA, O K</w:t>
      </w:r>
      <w:r w:rsidR="00DB2417">
        <w:rPr>
          <w:rFonts w:ascii="Arial" w:hAnsi="Arial" w:cs="Arial"/>
          <w:b/>
          <w:bCs/>
          <w:sz w:val="22"/>
          <w:szCs w:val="22"/>
        </w:rPr>
        <w:t xml:space="preserve">TÓRYCH MOWA W ART. 29 UST. 3A, </w:t>
      </w:r>
    </w:p>
    <w:p w14:paraId="12DFEBEA" w14:textId="77777777" w:rsidR="00DB2417" w:rsidRDefault="00DB2417" w:rsidP="00C539AF">
      <w:pPr>
        <w:jc w:val="both"/>
        <w:rPr>
          <w:rFonts w:ascii="Arial" w:hAnsi="Arial" w:cs="Arial"/>
          <w:bCs/>
        </w:rPr>
      </w:pPr>
    </w:p>
    <w:p w14:paraId="2E09B590" w14:textId="3A2EF886" w:rsidR="00F74D8A" w:rsidRPr="00C539AF" w:rsidRDefault="00C539AF" w:rsidP="00C539AF">
      <w:pPr>
        <w:jc w:val="both"/>
        <w:rPr>
          <w:rFonts w:ascii="Arial" w:hAnsi="Arial" w:cs="Arial"/>
          <w:bCs/>
          <w:sz w:val="22"/>
          <w:szCs w:val="22"/>
        </w:rPr>
      </w:pPr>
      <w:r>
        <w:rPr>
          <w:rFonts w:ascii="Arial" w:hAnsi="Arial" w:cs="Arial"/>
          <w:bCs/>
        </w:rPr>
        <w:t xml:space="preserve">28.1. </w:t>
      </w:r>
      <w:r w:rsidRPr="00C539AF">
        <w:rPr>
          <w:rFonts w:ascii="Arial" w:hAnsi="Arial" w:cs="Arial"/>
          <w:bCs/>
          <w:sz w:val="22"/>
          <w:szCs w:val="22"/>
        </w:rPr>
        <w:t>O</w:t>
      </w:r>
      <w:r>
        <w:rPr>
          <w:rFonts w:ascii="Arial" w:hAnsi="Arial" w:cs="Arial"/>
          <w:bCs/>
          <w:sz w:val="22"/>
          <w:szCs w:val="22"/>
        </w:rPr>
        <w:t>kreślenia</w:t>
      </w:r>
      <w:r w:rsidR="00F74D8A" w:rsidRPr="00C539AF">
        <w:rPr>
          <w:rFonts w:ascii="Arial" w:hAnsi="Arial" w:cs="Arial"/>
          <w:bCs/>
          <w:sz w:val="22"/>
          <w:szCs w:val="22"/>
        </w:rPr>
        <w:t xml:space="preserve"> w szczególności:</w:t>
      </w:r>
    </w:p>
    <w:p w14:paraId="458716E0" w14:textId="77777777" w:rsidR="00F74D8A" w:rsidRPr="00C539AF" w:rsidRDefault="00F74D8A" w:rsidP="00610065">
      <w:pPr>
        <w:pStyle w:val="Akapitzlist"/>
        <w:numPr>
          <w:ilvl w:val="1"/>
          <w:numId w:val="22"/>
        </w:numPr>
        <w:spacing w:after="0" w:line="240" w:lineRule="auto"/>
        <w:jc w:val="both"/>
        <w:rPr>
          <w:rFonts w:ascii="Arial" w:hAnsi="Arial" w:cs="Arial"/>
          <w:bCs/>
        </w:rPr>
      </w:pPr>
      <w:proofErr w:type="gramStart"/>
      <w:r w:rsidRPr="00C539AF">
        <w:rPr>
          <w:rFonts w:ascii="Arial" w:hAnsi="Arial" w:cs="Arial"/>
          <w:bCs/>
        </w:rPr>
        <w:t>sposobu</w:t>
      </w:r>
      <w:proofErr w:type="gramEnd"/>
      <w:r w:rsidRPr="00C539AF">
        <w:rPr>
          <w:rFonts w:ascii="Arial" w:hAnsi="Arial" w:cs="Arial"/>
          <w:bCs/>
        </w:rPr>
        <w:t xml:space="preserve"> dokumentowania zatrudnienia osób, o których mowa w art. 29 ust. 3a </w:t>
      </w:r>
      <w:proofErr w:type="spellStart"/>
      <w:r w:rsidRPr="00C539AF">
        <w:rPr>
          <w:rFonts w:ascii="Arial" w:hAnsi="Arial" w:cs="Arial"/>
          <w:bCs/>
        </w:rPr>
        <w:t>Pzp</w:t>
      </w:r>
      <w:proofErr w:type="spellEnd"/>
      <w:r w:rsidRPr="00C539AF">
        <w:rPr>
          <w:rFonts w:ascii="Arial" w:hAnsi="Arial" w:cs="Arial"/>
          <w:bCs/>
        </w:rPr>
        <w:t>,</w:t>
      </w:r>
    </w:p>
    <w:p w14:paraId="6A8566BD" w14:textId="77777777" w:rsidR="00F74D8A" w:rsidRPr="00C539AF" w:rsidRDefault="00F74D8A" w:rsidP="00610065">
      <w:pPr>
        <w:pStyle w:val="Akapitzlist"/>
        <w:numPr>
          <w:ilvl w:val="1"/>
          <w:numId w:val="22"/>
        </w:numPr>
        <w:spacing w:after="0" w:line="240" w:lineRule="auto"/>
        <w:jc w:val="both"/>
        <w:rPr>
          <w:rFonts w:ascii="Arial" w:hAnsi="Arial" w:cs="Arial"/>
          <w:bCs/>
        </w:rPr>
      </w:pPr>
      <w:proofErr w:type="gramStart"/>
      <w:r w:rsidRPr="00C539AF">
        <w:rPr>
          <w:rFonts w:ascii="Arial" w:hAnsi="Arial" w:cs="Arial"/>
          <w:bCs/>
        </w:rPr>
        <w:t>uprawnienia</w:t>
      </w:r>
      <w:proofErr w:type="gramEnd"/>
      <w:r w:rsidRPr="00C539AF">
        <w:rPr>
          <w:rFonts w:ascii="Arial" w:hAnsi="Arial" w:cs="Arial"/>
          <w:bCs/>
        </w:rPr>
        <w:t xml:space="preserve"> zamawiającego w zakresie kontroli spełniania przez wykonawcę wymagań, o których mowa w art. 29 ust. 3a </w:t>
      </w:r>
      <w:proofErr w:type="spellStart"/>
      <w:r w:rsidRPr="00C539AF">
        <w:rPr>
          <w:rFonts w:ascii="Arial" w:hAnsi="Arial" w:cs="Arial"/>
          <w:bCs/>
        </w:rPr>
        <w:t>Pzp</w:t>
      </w:r>
      <w:proofErr w:type="spellEnd"/>
      <w:r w:rsidRPr="00C539AF">
        <w:rPr>
          <w:rFonts w:ascii="Arial" w:hAnsi="Arial" w:cs="Arial"/>
          <w:bCs/>
        </w:rPr>
        <w:t>, oraz sankcji z tytułu niespełnienia tych wymagań,</w:t>
      </w:r>
    </w:p>
    <w:p w14:paraId="71702EFD" w14:textId="75381338" w:rsidR="00C539AF" w:rsidRPr="00C539AF" w:rsidRDefault="00F74D8A" w:rsidP="00610065">
      <w:pPr>
        <w:pStyle w:val="Akapitzlist"/>
        <w:numPr>
          <w:ilvl w:val="1"/>
          <w:numId w:val="22"/>
        </w:numPr>
        <w:spacing w:after="0" w:line="240" w:lineRule="auto"/>
        <w:jc w:val="both"/>
        <w:rPr>
          <w:rFonts w:ascii="Arial" w:hAnsi="Arial" w:cs="Arial"/>
          <w:bCs/>
        </w:rPr>
      </w:pPr>
      <w:proofErr w:type="gramStart"/>
      <w:r w:rsidRPr="00C539AF">
        <w:rPr>
          <w:rFonts w:ascii="Arial" w:hAnsi="Arial" w:cs="Arial"/>
          <w:bCs/>
        </w:rPr>
        <w:t>rodzaju</w:t>
      </w:r>
      <w:proofErr w:type="gramEnd"/>
      <w:r w:rsidRPr="00C539AF">
        <w:rPr>
          <w:rFonts w:ascii="Arial" w:hAnsi="Arial" w:cs="Arial"/>
          <w:bCs/>
        </w:rPr>
        <w:t xml:space="preserve"> czynności niezbędnych do realizacji zamówienia, których dotyczą wymagania zatrudnienia na podstawie umowy o pracę przez wykonawcę lub podwykonawcę osób wykonujących czynności w trakcie realizacji zamówienia</w:t>
      </w:r>
      <w:r w:rsidR="0075341B" w:rsidRPr="0075341B">
        <w:rPr>
          <w:rFonts w:ascii="Arial" w:hAnsi="Arial" w:cs="Arial"/>
          <w:color w:val="000000"/>
        </w:rPr>
        <w:t xml:space="preserve"> </w:t>
      </w:r>
      <w:r w:rsidR="0075341B">
        <w:rPr>
          <w:rFonts w:ascii="Arial" w:hAnsi="Arial" w:cs="Arial"/>
          <w:color w:val="000000"/>
        </w:rPr>
        <w:t xml:space="preserve">                     </w:t>
      </w:r>
    </w:p>
    <w:p w14:paraId="53371DAA" w14:textId="2EDEA264" w:rsidR="00F74D8A" w:rsidRDefault="00C539AF" w:rsidP="00C539AF">
      <w:pPr>
        <w:jc w:val="both"/>
        <w:rPr>
          <w:rFonts w:ascii="Arial" w:hAnsi="Arial" w:cs="Arial"/>
          <w:sz w:val="22"/>
          <w:szCs w:val="22"/>
        </w:rPr>
      </w:pPr>
      <w:proofErr w:type="gramStart"/>
      <w:r>
        <w:rPr>
          <w:rFonts w:ascii="Arial" w:hAnsi="Arial" w:cs="Arial"/>
          <w:sz w:val="22"/>
          <w:szCs w:val="22"/>
        </w:rPr>
        <w:t>zawarto</w:t>
      </w:r>
      <w:proofErr w:type="gramEnd"/>
      <w:r>
        <w:rPr>
          <w:rFonts w:ascii="Arial" w:hAnsi="Arial" w:cs="Arial"/>
          <w:sz w:val="22"/>
          <w:szCs w:val="22"/>
        </w:rPr>
        <w:t xml:space="preserve"> we w</w:t>
      </w:r>
      <w:r w:rsidR="00F74D8A" w:rsidRPr="00C539AF">
        <w:rPr>
          <w:rFonts w:ascii="Arial" w:hAnsi="Arial" w:cs="Arial"/>
          <w:sz w:val="22"/>
          <w:szCs w:val="22"/>
        </w:rPr>
        <w:t xml:space="preserve">zorze umowy stanowiącym </w:t>
      </w:r>
      <w:r w:rsidR="00F74D8A" w:rsidRPr="00C539AF">
        <w:rPr>
          <w:rFonts w:ascii="Arial" w:hAnsi="Arial" w:cs="Arial"/>
          <w:b/>
          <w:sz w:val="22"/>
          <w:szCs w:val="22"/>
        </w:rPr>
        <w:t xml:space="preserve">załącznik nr </w:t>
      </w:r>
      <w:r w:rsidR="00A94100">
        <w:rPr>
          <w:rFonts w:ascii="Arial" w:hAnsi="Arial" w:cs="Arial"/>
          <w:b/>
          <w:sz w:val="22"/>
          <w:szCs w:val="22"/>
        </w:rPr>
        <w:t>7</w:t>
      </w:r>
      <w:r w:rsidR="00F74D8A" w:rsidRPr="00C539AF">
        <w:rPr>
          <w:rFonts w:ascii="Arial" w:hAnsi="Arial" w:cs="Arial"/>
          <w:b/>
          <w:sz w:val="22"/>
          <w:szCs w:val="22"/>
        </w:rPr>
        <w:t xml:space="preserve"> do SIWZ</w:t>
      </w:r>
      <w:r>
        <w:rPr>
          <w:rFonts w:ascii="Arial" w:hAnsi="Arial" w:cs="Arial"/>
          <w:sz w:val="22"/>
          <w:szCs w:val="22"/>
        </w:rPr>
        <w:t xml:space="preserve">. </w:t>
      </w:r>
    </w:p>
    <w:bookmarkEnd w:id="0"/>
    <w:p w14:paraId="3806E22F" w14:textId="77777777" w:rsidR="00BC2B78" w:rsidRDefault="00BC2B78" w:rsidP="00BC2B78">
      <w:pPr>
        <w:jc w:val="both"/>
        <w:rPr>
          <w:rFonts w:ascii="Arial" w:hAnsi="Arial" w:cs="Arial"/>
          <w:color w:val="000000"/>
          <w:sz w:val="22"/>
          <w:szCs w:val="22"/>
          <w:u w:val="single"/>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BC2B78" w:rsidRPr="00C629D4" w14:paraId="58531C5E" w14:textId="77777777" w:rsidTr="00B07CED">
        <w:trPr>
          <w:trHeight w:val="485"/>
        </w:trPr>
        <w:tc>
          <w:tcPr>
            <w:tcW w:w="9781" w:type="dxa"/>
          </w:tcPr>
          <w:p w14:paraId="1316449E" w14:textId="7CCA3AA0" w:rsidR="00BC2B78" w:rsidRPr="003A30F0" w:rsidRDefault="00BC2B78" w:rsidP="00B07CED">
            <w:pPr>
              <w:spacing w:after="160" w:line="259" w:lineRule="auto"/>
              <w:rPr>
                <w:rFonts w:ascii="Arial" w:eastAsia="Calibri" w:hAnsi="Arial" w:cs="Arial"/>
                <w:sz w:val="22"/>
                <w:szCs w:val="22"/>
                <w:lang w:eastAsia="en-US"/>
              </w:rPr>
            </w:pPr>
            <w:r w:rsidRPr="003A30F0">
              <w:rPr>
                <w:rFonts w:ascii="Arial" w:eastAsia="Calibri" w:hAnsi="Arial" w:cs="Arial"/>
                <w:b/>
                <w:bCs/>
                <w:sz w:val="22"/>
                <w:szCs w:val="22"/>
                <w:lang w:eastAsia="en-US"/>
              </w:rPr>
              <w:t xml:space="preserve">29. KLAUZULA INFORMACYJNA WYNIKAJĄCA Z RODO </w:t>
            </w:r>
          </w:p>
        </w:tc>
      </w:tr>
    </w:tbl>
    <w:p w14:paraId="07741A1E" w14:textId="77777777" w:rsidR="00BC2B78" w:rsidRPr="00C629D4" w:rsidRDefault="00BC2B78" w:rsidP="00076CF8">
      <w:pPr>
        <w:jc w:val="both"/>
        <w:rPr>
          <w:rFonts w:ascii="Arial" w:eastAsia="Calibri" w:hAnsi="Arial" w:cs="Arial"/>
          <w:color w:val="FF0000"/>
          <w:sz w:val="22"/>
          <w:szCs w:val="22"/>
          <w:lang w:eastAsia="en-US"/>
        </w:rPr>
      </w:pPr>
    </w:p>
    <w:p w14:paraId="0C1AADD2" w14:textId="77777777" w:rsidR="00BC2B78" w:rsidRPr="00A44D65" w:rsidRDefault="00BC2B78" w:rsidP="00076CF8">
      <w:pPr>
        <w:jc w:val="both"/>
        <w:rPr>
          <w:rFonts w:ascii="Arial" w:eastAsia="Calibri" w:hAnsi="Arial" w:cs="Arial"/>
          <w:sz w:val="22"/>
          <w:szCs w:val="22"/>
          <w:lang w:eastAsia="en-US"/>
        </w:rPr>
      </w:pPr>
      <w:r w:rsidRPr="00A44D65">
        <w:rPr>
          <w:rFonts w:ascii="Arial" w:eastAsia="Calibri" w:hAnsi="Arial" w:cs="Arial"/>
          <w:sz w:val="22"/>
          <w:szCs w:val="22"/>
          <w:lang w:eastAsia="en-US"/>
        </w:rPr>
        <w:t xml:space="preserve">29. </w:t>
      </w:r>
      <w:bookmarkStart w:id="1" w:name="_GoBack"/>
      <w:r w:rsidRPr="00A44D65">
        <w:rPr>
          <w:rFonts w:ascii="Arial" w:eastAsia="Calibri"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A44D65">
        <w:rPr>
          <w:rFonts w:ascii="Arial" w:eastAsia="Calibri" w:hAnsi="Arial" w:cs="Arial"/>
          <w:sz w:val="22"/>
          <w:szCs w:val="22"/>
          <w:lang w:eastAsia="en-US"/>
        </w:rPr>
        <w:t>str</w:t>
      </w:r>
      <w:proofErr w:type="gramEnd"/>
      <w:r w:rsidRPr="00A44D65">
        <w:rPr>
          <w:rFonts w:ascii="Arial" w:eastAsia="Calibri" w:hAnsi="Arial" w:cs="Arial"/>
          <w:sz w:val="22"/>
          <w:szCs w:val="22"/>
          <w:lang w:eastAsia="en-US"/>
        </w:rPr>
        <w:t xml:space="preserve">. 1), dalej „RODO”, informuję, że: </w:t>
      </w:r>
    </w:p>
    <w:p w14:paraId="768AF840" w14:textId="77777777" w:rsidR="00BC2B78" w:rsidRPr="00A44D65" w:rsidRDefault="00BC2B78" w:rsidP="00076CF8">
      <w:pPr>
        <w:numPr>
          <w:ilvl w:val="0"/>
          <w:numId w:val="41"/>
        </w:numPr>
        <w:jc w:val="both"/>
        <w:rPr>
          <w:rFonts w:ascii="Arial" w:eastAsia="Calibri" w:hAnsi="Arial" w:cs="Arial"/>
          <w:i/>
          <w:sz w:val="22"/>
          <w:szCs w:val="22"/>
          <w:lang w:eastAsia="en-US"/>
        </w:rPr>
      </w:pPr>
      <w:proofErr w:type="gramStart"/>
      <w:r w:rsidRPr="00A44D65">
        <w:rPr>
          <w:rFonts w:ascii="Arial" w:eastAsia="Calibri" w:hAnsi="Arial" w:cs="Arial"/>
          <w:sz w:val="22"/>
          <w:szCs w:val="22"/>
          <w:lang w:eastAsia="en-US"/>
        </w:rPr>
        <w:t>administratorem</w:t>
      </w:r>
      <w:proofErr w:type="gramEnd"/>
      <w:r w:rsidRPr="00A44D65">
        <w:rPr>
          <w:rFonts w:ascii="Arial" w:eastAsia="Calibri" w:hAnsi="Arial" w:cs="Arial"/>
          <w:sz w:val="22"/>
          <w:szCs w:val="22"/>
          <w:lang w:eastAsia="en-US"/>
        </w:rPr>
        <w:t xml:space="preserve"> Pani/Pana danych osobowych jest Urząd Gminy i Miasta, Plac Lotników 1, 72-100 Goleniów</w:t>
      </w:r>
      <w:r w:rsidRPr="00A44D65">
        <w:rPr>
          <w:rFonts w:ascii="Arial" w:eastAsia="Calibri" w:hAnsi="Arial" w:cs="Arial"/>
          <w:i/>
          <w:sz w:val="22"/>
          <w:szCs w:val="22"/>
          <w:lang w:eastAsia="en-US"/>
        </w:rPr>
        <w:t>;</w:t>
      </w:r>
    </w:p>
    <w:p w14:paraId="4C629A79" w14:textId="77777777" w:rsidR="00BC2B78" w:rsidRPr="00A44D65" w:rsidRDefault="00BC2B78" w:rsidP="00076CF8">
      <w:pPr>
        <w:numPr>
          <w:ilvl w:val="0"/>
          <w:numId w:val="41"/>
        </w:numPr>
        <w:jc w:val="both"/>
        <w:rPr>
          <w:rFonts w:ascii="Arial" w:eastAsia="Calibri" w:hAnsi="Arial" w:cs="Arial"/>
          <w:sz w:val="22"/>
          <w:szCs w:val="22"/>
          <w:lang w:eastAsia="en-US"/>
        </w:rPr>
      </w:pPr>
      <w:r w:rsidRPr="00A44D65">
        <w:rPr>
          <w:rFonts w:ascii="Arial" w:eastAsia="Calibri" w:hAnsi="Arial" w:cs="Arial"/>
          <w:sz w:val="22"/>
          <w:szCs w:val="22"/>
          <w:lang w:eastAsia="en-US"/>
        </w:rPr>
        <w:t>Kontakt z administratorem bezpieczeństwa informacji w Urzędzie Gminy i Miasta, Plac Lotników 1,: e-mail: abi@goleniow.</w:t>
      </w:r>
      <w:proofErr w:type="gramStart"/>
      <w:r w:rsidRPr="00A44D65">
        <w:rPr>
          <w:rFonts w:ascii="Arial" w:eastAsia="Calibri" w:hAnsi="Arial" w:cs="Arial"/>
          <w:sz w:val="22"/>
          <w:szCs w:val="22"/>
          <w:lang w:eastAsia="en-US"/>
        </w:rPr>
        <w:t>pl</w:t>
      </w:r>
      <w:proofErr w:type="gramEnd"/>
      <w:r w:rsidRPr="00A44D65">
        <w:rPr>
          <w:rFonts w:ascii="Arial" w:eastAsia="Calibri" w:hAnsi="Arial" w:cs="Arial"/>
          <w:sz w:val="22"/>
          <w:szCs w:val="22"/>
          <w:lang w:eastAsia="en-US"/>
        </w:rPr>
        <w:t xml:space="preserve"> lub pisemnie na adres siedziby administratora danych osobowych;</w:t>
      </w:r>
    </w:p>
    <w:p w14:paraId="7DCCEB18" w14:textId="77777777" w:rsidR="00BC2B78" w:rsidRPr="00A44D65" w:rsidRDefault="00BC2B78" w:rsidP="00076CF8">
      <w:pPr>
        <w:numPr>
          <w:ilvl w:val="0"/>
          <w:numId w:val="41"/>
        </w:numPr>
        <w:jc w:val="both"/>
        <w:rPr>
          <w:rFonts w:ascii="Arial" w:eastAsia="Calibri" w:hAnsi="Arial" w:cs="Arial"/>
          <w:sz w:val="22"/>
          <w:szCs w:val="22"/>
          <w:lang w:eastAsia="en-US"/>
        </w:rPr>
      </w:pPr>
      <w:r w:rsidRPr="00A44D65">
        <w:rPr>
          <w:rFonts w:ascii="Arial" w:eastAsia="Calibri" w:hAnsi="Arial" w:cs="Arial"/>
          <w:sz w:val="22"/>
          <w:szCs w:val="22"/>
          <w:lang w:eastAsia="en-US"/>
        </w:rPr>
        <w:t>Pani/Pana dane osobowe przetwarzane będą na podstawie art. 6 ust. 1 lit. c</w:t>
      </w:r>
      <w:r w:rsidRPr="00A44D65">
        <w:rPr>
          <w:rFonts w:ascii="Arial" w:eastAsia="Calibri" w:hAnsi="Arial" w:cs="Arial"/>
          <w:i/>
          <w:sz w:val="22"/>
          <w:szCs w:val="22"/>
          <w:lang w:eastAsia="en-US"/>
        </w:rPr>
        <w:t xml:space="preserve"> </w:t>
      </w:r>
      <w:r w:rsidRPr="00A44D65">
        <w:rPr>
          <w:rFonts w:ascii="Arial" w:eastAsia="Calibri" w:hAnsi="Arial" w:cs="Arial"/>
          <w:sz w:val="22"/>
          <w:szCs w:val="22"/>
          <w:lang w:eastAsia="en-US"/>
        </w:rPr>
        <w:t xml:space="preserve">RODO w celu wypełnienia obowiązku prawnego ciążącego na administratorze, </w:t>
      </w:r>
      <w:proofErr w:type="gramStart"/>
      <w:r w:rsidRPr="00A44D65">
        <w:rPr>
          <w:rFonts w:ascii="Arial" w:eastAsia="Calibri" w:hAnsi="Arial" w:cs="Arial"/>
          <w:sz w:val="22"/>
          <w:szCs w:val="22"/>
          <w:lang w:eastAsia="en-US"/>
        </w:rPr>
        <w:t xml:space="preserve">związanym </w:t>
      </w:r>
      <w:r>
        <w:rPr>
          <w:rFonts w:ascii="Arial" w:eastAsia="Calibri" w:hAnsi="Arial" w:cs="Arial"/>
          <w:sz w:val="22"/>
          <w:szCs w:val="22"/>
          <w:lang w:eastAsia="en-US"/>
        </w:rPr>
        <w:t xml:space="preserve">                       </w:t>
      </w:r>
      <w:r w:rsidRPr="00A44D65">
        <w:rPr>
          <w:rFonts w:ascii="Arial" w:eastAsia="Calibri" w:hAnsi="Arial" w:cs="Arial"/>
          <w:sz w:val="22"/>
          <w:szCs w:val="22"/>
          <w:lang w:eastAsia="en-US"/>
        </w:rPr>
        <w:t>z</w:t>
      </w:r>
      <w:proofErr w:type="gramEnd"/>
      <w:r w:rsidRPr="00A44D65">
        <w:rPr>
          <w:rFonts w:ascii="Arial" w:eastAsia="Calibri" w:hAnsi="Arial" w:cs="Arial"/>
          <w:sz w:val="22"/>
          <w:szCs w:val="22"/>
          <w:lang w:eastAsia="en-US"/>
        </w:rPr>
        <w:t xml:space="preserve"> niniejszym postępowaniem o udzielenie zamówienia publicznego;</w:t>
      </w:r>
    </w:p>
    <w:p w14:paraId="39640170" w14:textId="77777777" w:rsidR="00BC2B78" w:rsidRPr="00A44D65" w:rsidRDefault="00BC2B78" w:rsidP="00076CF8">
      <w:pPr>
        <w:numPr>
          <w:ilvl w:val="0"/>
          <w:numId w:val="41"/>
        </w:numPr>
        <w:jc w:val="both"/>
        <w:rPr>
          <w:rFonts w:ascii="Arial" w:eastAsia="Calibri" w:hAnsi="Arial" w:cs="Arial"/>
          <w:sz w:val="22"/>
          <w:szCs w:val="22"/>
          <w:lang w:eastAsia="en-US"/>
        </w:rPr>
      </w:pPr>
      <w:proofErr w:type="gramStart"/>
      <w:r w:rsidRPr="00A44D65">
        <w:rPr>
          <w:rFonts w:ascii="Arial" w:eastAsia="Calibri" w:hAnsi="Arial" w:cs="Arial"/>
          <w:sz w:val="22"/>
          <w:szCs w:val="22"/>
          <w:lang w:eastAsia="en-US"/>
        </w:rPr>
        <w:t>odbiorcami</w:t>
      </w:r>
      <w:proofErr w:type="gramEnd"/>
      <w:r w:rsidRPr="00A44D65">
        <w:rPr>
          <w:rFonts w:ascii="Arial" w:eastAsia="Calibri" w:hAnsi="Arial" w:cs="Arial"/>
          <w:sz w:val="22"/>
          <w:szCs w:val="22"/>
          <w:lang w:eastAsia="en-US"/>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A44D65">
        <w:rPr>
          <w:rFonts w:ascii="Arial" w:eastAsia="Calibri" w:hAnsi="Arial" w:cs="Arial"/>
          <w:sz w:val="22"/>
          <w:szCs w:val="22"/>
          <w:lang w:eastAsia="en-US"/>
        </w:rPr>
        <w:t>z</w:t>
      </w:r>
      <w:proofErr w:type="gramEnd"/>
      <w:r w:rsidRPr="00A44D65">
        <w:rPr>
          <w:rFonts w:ascii="Arial" w:eastAsia="Calibri" w:hAnsi="Arial" w:cs="Arial"/>
          <w:sz w:val="22"/>
          <w:szCs w:val="22"/>
          <w:lang w:eastAsia="en-US"/>
        </w:rPr>
        <w:t xml:space="preserve"> 201</w:t>
      </w:r>
      <w:r>
        <w:rPr>
          <w:rFonts w:ascii="Arial" w:eastAsia="Calibri" w:hAnsi="Arial" w:cs="Arial"/>
          <w:sz w:val="22"/>
          <w:szCs w:val="22"/>
          <w:lang w:eastAsia="en-US"/>
        </w:rPr>
        <w:t>8</w:t>
      </w:r>
      <w:r w:rsidRPr="00A44D65">
        <w:rPr>
          <w:rFonts w:ascii="Arial" w:eastAsia="Calibri" w:hAnsi="Arial" w:cs="Arial"/>
          <w:sz w:val="22"/>
          <w:szCs w:val="22"/>
          <w:lang w:eastAsia="en-US"/>
        </w:rPr>
        <w:t xml:space="preserve"> r. poz. </w:t>
      </w:r>
      <w:r>
        <w:rPr>
          <w:rFonts w:ascii="Arial" w:eastAsia="Calibri" w:hAnsi="Arial" w:cs="Arial"/>
          <w:sz w:val="22"/>
          <w:szCs w:val="22"/>
          <w:lang w:eastAsia="en-US"/>
        </w:rPr>
        <w:t xml:space="preserve">1986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xml:space="preserve">. </w:t>
      </w:r>
      <w:proofErr w:type="gramStart"/>
      <w:r>
        <w:rPr>
          <w:rFonts w:ascii="Arial" w:eastAsia="Calibri" w:hAnsi="Arial" w:cs="Arial"/>
          <w:sz w:val="22"/>
          <w:szCs w:val="22"/>
          <w:lang w:eastAsia="en-US"/>
        </w:rPr>
        <w:t>zm</w:t>
      </w:r>
      <w:proofErr w:type="gramEnd"/>
      <w:r>
        <w:rPr>
          <w:rFonts w:ascii="Arial" w:eastAsia="Calibri" w:hAnsi="Arial" w:cs="Arial"/>
          <w:sz w:val="22"/>
          <w:szCs w:val="22"/>
          <w:lang w:eastAsia="en-US"/>
        </w:rPr>
        <w:t>.</w:t>
      </w:r>
      <w:r w:rsidRPr="00A44D65">
        <w:rPr>
          <w:rFonts w:ascii="Arial" w:eastAsia="Calibri" w:hAnsi="Arial" w:cs="Arial"/>
          <w:sz w:val="22"/>
          <w:szCs w:val="22"/>
          <w:lang w:eastAsia="en-US"/>
        </w:rPr>
        <w:t xml:space="preserve">), dalej „ustawa </w:t>
      </w:r>
      <w:proofErr w:type="spellStart"/>
      <w:r w:rsidRPr="00A44D65">
        <w:rPr>
          <w:rFonts w:ascii="Arial" w:eastAsia="Calibri" w:hAnsi="Arial" w:cs="Arial"/>
          <w:sz w:val="22"/>
          <w:szCs w:val="22"/>
          <w:lang w:eastAsia="en-US"/>
        </w:rPr>
        <w:t>Pzp</w:t>
      </w:r>
      <w:proofErr w:type="spellEnd"/>
      <w:r w:rsidRPr="00A44D65">
        <w:rPr>
          <w:rFonts w:ascii="Arial" w:eastAsia="Calibri" w:hAnsi="Arial" w:cs="Arial"/>
          <w:sz w:val="22"/>
          <w:szCs w:val="22"/>
          <w:lang w:eastAsia="en-US"/>
        </w:rPr>
        <w:t xml:space="preserve">”;  </w:t>
      </w:r>
    </w:p>
    <w:p w14:paraId="788E499E" w14:textId="704BF322" w:rsidR="005C40E2" w:rsidRPr="00903CA9" w:rsidRDefault="00BC2B78" w:rsidP="005C40E2">
      <w:pPr>
        <w:numPr>
          <w:ilvl w:val="0"/>
          <w:numId w:val="41"/>
        </w:numPr>
        <w:jc w:val="both"/>
        <w:rPr>
          <w:rFonts w:ascii="Arial" w:eastAsia="Calibri" w:hAnsi="Arial" w:cs="Arial"/>
          <w:sz w:val="22"/>
          <w:szCs w:val="22"/>
          <w:lang w:eastAsia="en-US"/>
        </w:rPr>
      </w:pPr>
      <w:r w:rsidRPr="00A44D65">
        <w:rPr>
          <w:rFonts w:ascii="Arial" w:eastAsia="Calibri" w:hAnsi="Arial" w:cs="Arial"/>
          <w:sz w:val="22"/>
          <w:szCs w:val="22"/>
          <w:lang w:eastAsia="en-US"/>
        </w:rPr>
        <w:t xml:space="preserve">Pani/Pana dane osobowe będą przechowywane, zgodnie z art. 97 ust. 1 ustawy </w:t>
      </w:r>
      <w:proofErr w:type="spellStart"/>
      <w:r w:rsidRPr="00A44D65">
        <w:rPr>
          <w:rFonts w:ascii="Arial" w:eastAsia="Calibri" w:hAnsi="Arial" w:cs="Arial"/>
          <w:sz w:val="22"/>
          <w:szCs w:val="22"/>
          <w:lang w:eastAsia="en-US"/>
        </w:rPr>
        <w:t>Pzp</w:t>
      </w:r>
      <w:proofErr w:type="spellEnd"/>
      <w:r w:rsidRPr="00A44D65">
        <w:rPr>
          <w:rFonts w:ascii="Arial" w:eastAsia="Calibri" w:hAnsi="Arial" w:cs="Arial"/>
          <w:sz w:val="22"/>
          <w:szCs w:val="22"/>
          <w:lang w:eastAsia="en-US"/>
        </w:rPr>
        <w:t xml:space="preserve">, przez okres 4 lat od dnia zakończenia postępowania o udzielenie zamówienia, a jeżeli czas trwania umowy przekracza 4 lata, okres przechowywania obejmuje cały czas trwania umowy; a po tym czasie przez okres wymagany przepisami szczególnymi prawa, w szczególności ze względu na cele archiwalne- zgodnie z </w:t>
      </w:r>
      <w:proofErr w:type="gramStart"/>
      <w:r w:rsidRPr="00A44D65">
        <w:rPr>
          <w:rFonts w:ascii="Arial" w:eastAsia="Calibri" w:hAnsi="Arial" w:cs="Arial"/>
          <w:sz w:val="22"/>
          <w:szCs w:val="22"/>
          <w:lang w:eastAsia="en-US"/>
        </w:rPr>
        <w:t>JRWA:  dokumentacja</w:t>
      </w:r>
      <w:proofErr w:type="gramEnd"/>
      <w:r w:rsidRPr="00A44D65">
        <w:rPr>
          <w:rFonts w:ascii="Arial" w:eastAsia="Calibri" w:hAnsi="Arial" w:cs="Arial"/>
          <w:sz w:val="22"/>
          <w:szCs w:val="22"/>
          <w:lang w:eastAsia="en-US"/>
        </w:rPr>
        <w:t xml:space="preserve"> zamówień </w:t>
      </w:r>
      <w:r w:rsidRPr="00A44D65">
        <w:rPr>
          <w:rFonts w:ascii="Arial" w:eastAsia="Calibri" w:hAnsi="Arial" w:cs="Arial"/>
          <w:sz w:val="22"/>
          <w:szCs w:val="22"/>
          <w:lang w:eastAsia="en-US"/>
        </w:rPr>
        <w:lastRenderedPageBreak/>
        <w:t>publicznych posiada kategorię archiwalną B5 (okres przechowywania 5 lat) natomiast umowa zawartą w wyniku postępowania w trybie zamówień publicznych posiada kategorię archiwalną B10 (okres przechowywania 10 lat);</w:t>
      </w:r>
    </w:p>
    <w:p w14:paraId="7D63B906" w14:textId="77777777" w:rsidR="00BC2B78" w:rsidRPr="00A44D65" w:rsidRDefault="00BC2B78" w:rsidP="00076CF8">
      <w:pPr>
        <w:numPr>
          <w:ilvl w:val="0"/>
          <w:numId w:val="41"/>
        </w:numPr>
        <w:jc w:val="both"/>
        <w:rPr>
          <w:rFonts w:ascii="Arial" w:eastAsia="Calibri" w:hAnsi="Arial" w:cs="Arial"/>
          <w:b/>
          <w:i/>
          <w:sz w:val="22"/>
          <w:szCs w:val="22"/>
          <w:lang w:eastAsia="en-US"/>
        </w:rPr>
      </w:pPr>
      <w:proofErr w:type="gramStart"/>
      <w:r w:rsidRPr="00A44D65">
        <w:rPr>
          <w:rFonts w:ascii="Arial" w:eastAsia="Calibri" w:hAnsi="Arial" w:cs="Arial"/>
          <w:sz w:val="22"/>
          <w:szCs w:val="22"/>
          <w:lang w:eastAsia="en-US"/>
        </w:rPr>
        <w:t>obowiązek</w:t>
      </w:r>
      <w:proofErr w:type="gramEnd"/>
      <w:r w:rsidRPr="00A44D65">
        <w:rPr>
          <w:rFonts w:ascii="Arial" w:eastAsia="Calibri" w:hAnsi="Arial" w:cs="Arial"/>
          <w:sz w:val="22"/>
          <w:szCs w:val="22"/>
          <w:lang w:eastAsia="en-US"/>
        </w:rPr>
        <w:t xml:space="preserve"> podania przez Panią/Pana danych osobowych bezpośrednio Pani/Pana dotyczących jest wymogiem ustawowym określonym w przepisach ustawy </w:t>
      </w:r>
      <w:proofErr w:type="spellStart"/>
      <w:r w:rsidRPr="00A44D65">
        <w:rPr>
          <w:rFonts w:ascii="Arial" w:eastAsia="Calibri" w:hAnsi="Arial" w:cs="Arial"/>
          <w:sz w:val="22"/>
          <w:szCs w:val="22"/>
          <w:lang w:eastAsia="en-US"/>
        </w:rPr>
        <w:t>Pzp</w:t>
      </w:r>
      <w:proofErr w:type="spellEnd"/>
      <w:r w:rsidRPr="00A44D65">
        <w:rPr>
          <w:rFonts w:ascii="Arial" w:eastAsia="Calibri" w:hAnsi="Arial" w:cs="Arial"/>
          <w:sz w:val="22"/>
          <w:szCs w:val="22"/>
          <w:lang w:eastAsia="en-US"/>
        </w:rPr>
        <w:t xml:space="preserve">, związanym z udziałem w postępowaniu o udzielenie zamówienia publicznego; konsekwencje niepodania określonych danych wynikają z ustawy </w:t>
      </w:r>
      <w:proofErr w:type="spellStart"/>
      <w:r w:rsidRPr="00A44D65">
        <w:rPr>
          <w:rFonts w:ascii="Arial" w:eastAsia="Calibri" w:hAnsi="Arial" w:cs="Arial"/>
          <w:sz w:val="22"/>
          <w:szCs w:val="22"/>
          <w:lang w:eastAsia="en-US"/>
        </w:rPr>
        <w:t>Pzp</w:t>
      </w:r>
      <w:proofErr w:type="spellEnd"/>
      <w:r w:rsidRPr="00A44D65">
        <w:rPr>
          <w:rFonts w:ascii="Arial" w:eastAsia="Calibri" w:hAnsi="Arial" w:cs="Arial"/>
          <w:sz w:val="22"/>
          <w:szCs w:val="22"/>
          <w:lang w:eastAsia="en-US"/>
        </w:rPr>
        <w:t xml:space="preserve">;  </w:t>
      </w:r>
    </w:p>
    <w:p w14:paraId="75BE10BD" w14:textId="77777777" w:rsidR="00BC2B78" w:rsidRPr="00A44D65" w:rsidRDefault="00BC2B78" w:rsidP="00076CF8">
      <w:pPr>
        <w:numPr>
          <w:ilvl w:val="0"/>
          <w:numId w:val="41"/>
        </w:numPr>
        <w:jc w:val="both"/>
        <w:rPr>
          <w:rFonts w:ascii="Arial" w:eastAsia="Calibri" w:hAnsi="Arial" w:cs="Arial"/>
          <w:sz w:val="22"/>
          <w:szCs w:val="22"/>
          <w:lang w:eastAsia="en-US"/>
        </w:rPr>
      </w:pPr>
      <w:proofErr w:type="gramStart"/>
      <w:r w:rsidRPr="00A44D65">
        <w:rPr>
          <w:rFonts w:ascii="Arial" w:eastAsia="Calibri" w:hAnsi="Arial" w:cs="Arial"/>
          <w:sz w:val="22"/>
          <w:szCs w:val="22"/>
          <w:lang w:eastAsia="en-US"/>
        </w:rPr>
        <w:t>w</w:t>
      </w:r>
      <w:proofErr w:type="gramEnd"/>
      <w:r w:rsidRPr="00A44D65">
        <w:rPr>
          <w:rFonts w:ascii="Arial" w:eastAsia="Calibri" w:hAnsi="Arial" w:cs="Arial"/>
          <w:sz w:val="22"/>
          <w:szCs w:val="22"/>
          <w:lang w:eastAsia="en-US"/>
        </w:rPr>
        <w:t xml:space="preserve"> odniesieniu do Pani/Pana danych osobowych decyzje nie będą podejmowane w sposób zautomatyzowany, stosowanie do art. 22 RODO;</w:t>
      </w:r>
    </w:p>
    <w:p w14:paraId="179522B7" w14:textId="77777777" w:rsidR="00BC2B78" w:rsidRPr="00A44D65" w:rsidRDefault="00BC2B78" w:rsidP="00076CF8">
      <w:pPr>
        <w:numPr>
          <w:ilvl w:val="0"/>
          <w:numId w:val="41"/>
        </w:numPr>
        <w:jc w:val="both"/>
        <w:rPr>
          <w:rFonts w:ascii="Arial" w:eastAsia="Calibri" w:hAnsi="Arial" w:cs="Arial"/>
          <w:sz w:val="22"/>
          <w:szCs w:val="22"/>
          <w:lang w:eastAsia="en-US"/>
        </w:rPr>
      </w:pPr>
      <w:proofErr w:type="gramStart"/>
      <w:r w:rsidRPr="00A44D65">
        <w:rPr>
          <w:rFonts w:ascii="Arial" w:eastAsia="Calibri" w:hAnsi="Arial" w:cs="Arial"/>
          <w:sz w:val="22"/>
          <w:szCs w:val="22"/>
          <w:lang w:eastAsia="en-US"/>
        </w:rPr>
        <w:t>posiada</w:t>
      </w:r>
      <w:proofErr w:type="gramEnd"/>
      <w:r w:rsidRPr="00A44D65">
        <w:rPr>
          <w:rFonts w:ascii="Arial" w:eastAsia="Calibri" w:hAnsi="Arial" w:cs="Arial"/>
          <w:sz w:val="22"/>
          <w:szCs w:val="22"/>
          <w:lang w:eastAsia="en-US"/>
        </w:rPr>
        <w:t xml:space="preserve"> Pani/Pan:</w:t>
      </w:r>
    </w:p>
    <w:p w14:paraId="4F618A4A" w14:textId="77777777" w:rsidR="00BC2B78" w:rsidRPr="00A44D65" w:rsidRDefault="00BC2B78" w:rsidP="00076CF8">
      <w:pPr>
        <w:numPr>
          <w:ilvl w:val="0"/>
          <w:numId w:val="42"/>
        </w:numPr>
        <w:jc w:val="both"/>
        <w:rPr>
          <w:rFonts w:ascii="Arial" w:eastAsia="Calibri" w:hAnsi="Arial" w:cs="Arial"/>
          <w:sz w:val="22"/>
          <w:szCs w:val="22"/>
          <w:lang w:eastAsia="en-US"/>
        </w:rPr>
      </w:pPr>
      <w:proofErr w:type="gramStart"/>
      <w:r w:rsidRPr="00A44D65">
        <w:rPr>
          <w:rFonts w:ascii="Arial" w:eastAsia="Calibri" w:hAnsi="Arial" w:cs="Arial"/>
          <w:sz w:val="22"/>
          <w:szCs w:val="22"/>
          <w:lang w:eastAsia="en-US"/>
        </w:rPr>
        <w:t>na</w:t>
      </w:r>
      <w:proofErr w:type="gramEnd"/>
      <w:r w:rsidRPr="00A44D65">
        <w:rPr>
          <w:rFonts w:ascii="Arial" w:eastAsia="Calibri" w:hAnsi="Arial" w:cs="Arial"/>
          <w:sz w:val="22"/>
          <w:szCs w:val="22"/>
          <w:lang w:eastAsia="en-US"/>
        </w:rPr>
        <w:t xml:space="preserve"> podstawie art. 15 RODO prawo dostępu do danych osobowych Pani/Pana dotyczących;</w:t>
      </w:r>
    </w:p>
    <w:p w14:paraId="6C03217B" w14:textId="77777777" w:rsidR="00BC2B78" w:rsidRPr="00A44D65" w:rsidRDefault="00BC2B78" w:rsidP="00076CF8">
      <w:pPr>
        <w:numPr>
          <w:ilvl w:val="0"/>
          <w:numId w:val="42"/>
        </w:numPr>
        <w:jc w:val="both"/>
        <w:rPr>
          <w:rFonts w:ascii="Arial" w:eastAsia="Calibri" w:hAnsi="Arial" w:cs="Arial"/>
          <w:sz w:val="22"/>
          <w:szCs w:val="22"/>
          <w:lang w:eastAsia="en-US"/>
        </w:rPr>
      </w:pPr>
      <w:proofErr w:type="gramStart"/>
      <w:r w:rsidRPr="00A44D65">
        <w:rPr>
          <w:rFonts w:ascii="Arial" w:eastAsia="Calibri" w:hAnsi="Arial" w:cs="Arial"/>
          <w:sz w:val="22"/>
          <w:szCs w:val="22"/>
          <w:lang w:eastAsia="en-US"/>
        </w:rPr>
        <w:t>na</w:t>
      </w:r>
      <w:proofErr w:type="gramEnd"/>
      <w:r w:rsidRPr="00A44D65">
        <w:rPr>
          <w:rFonts w:ascii="Arial" w:eastAsia="Calibri" w:hAnsi="Arial" w:cs="Arial"/>
          <w:sz w:val="22"/>
          <w:szCs w:val="22"/>
          <w:lang w:eastAsia="en-US"/>
        </w:rPr>
        <w:t xml:space="preserve"> podstawie art. 16 RODO prawo do sprostowania Pani/Pana danych osobowych </w:t>
      </w:r>
      <w:r w:rsidRPr="00A44D65">
        <w:rPr>
          <w:rFonts w:ascii="Arial" w:eastAsia="Calibri" w:hAnsi="Arial" w:cs="Arial"/>
          <w:b/>
          <w:sz w:val="22"/>
          <w:szCs w:val="22"/>
          <w:vertAlign w:val="superscript"/>
          <w:lang w:eastAsia="en-US"/>
        </w:rPr>
        <w:t>**</w:t>
      </w:r>
      <w:r w:rsidRPr="00A44D65">
        <w:rPr>
          <w:rFonts w:ascii="Arial" w:eastAsia="Calibri" w:hAnsi="Arial" w:cs="Arial"/>
          <w:sz w:val="22"/>
          <w:szCs w:val="22"/>
          <w:lang w:eastAsia="en-US"/>
        </w:rPr>
        <w:t>;</w:t>
      </w:r>
    </w:p>
    <w:p w14:paraId="4F285B67" w14:textId="77777777" w:rsidR="00BC2B78" w:rsidRPr="00A44D65" w:rsidRDefault="00BC2B78" w:rsidP="00076CF8">
      <w:pPr>
        <w:numPr>
          <w:ilvl w:val="0"/>
          <w:numId w:val="42"/>
        </w:numPr>
        <w:jc w:val="both"/>
        <w:rPr>
          <w:rFonts w:ascii="Arial" w:eastAsia="Calibri" w:hAnsi="Arial" w:cs="Arial"/>
          <w:sz w:val="22"/>
          <w:szCs w:val="22"/>
          <w:lang w:eastAsia="en-US"/>
        </w:rPr>
      </w:pPr>
      <w:proofErr w:type="gramStart"/>
      <w:r w:rsidRPr="00A44D65">
        <w:rPr>
          <w:rFonts w:ascii="Arial" w:eastAsia="Calibri" w:hAnsi="Arial" w:cs="Arial"/>
          <w:sz w:val="22"/>
          <w:szCs w:val="22"/>
          <w:lang w:eastAsia="en-US"/>
        </w:rPr>
        <w:t>na</w:t>
      </w:r>
      <w:proofErr w:type="gramEnd"/>
      <w:r w:rsidRPr="00A44D65">
        <w:rPr>
          <w:rFonts w:ascii="Arial" w:eastAsia="Calibri" w:hAnsi="Arial" w:cs="Arial"/>
          <w:sz w:val="22"/>
          <w:szCs w:val="22"/>
          <w:lang w:eastAsia="en-US"/>
        </w:rPr>
        <w:t xml:space="preserve"> podstawie art. 18 RODO prawo żądania od administratora ograniczenia przetwarzania danych osobowych z zastrzeżeniem przypadków, o których mowa w art. 18 ust. 2 RODO ***;  </w:t>
      </w:r>
    </w:p>
    <w:p w14:paraId="5A4751A9" w14:textId="77777777" w:rsidR="00BC2B78" w:rsidRPr="00A44D65" w:rsidRDefault="00BC2B78" w:rsidP="00076CF8">
      <w:pPr>
        <w:numPr>
          <w:ilvl w:val="0"/>
          <w:numId w:val="42"/>
        </w:numPr>
        <w:jc w:val="both"/>
        <w:rPr>
          <w:rFonts w:ascii="Arial" w:eastAsia="Calibri" w:hAnsi="Arial" w:cs="Arial"/>
          <w:i/>
          <w:sz w:val="22"/>
          <w:szCs w:val="22"/>
          <w:lang w:eastAsia="en-US"/>
        </w:rPr>
      </w:pPr>
      <w:proofErr w:type="gramStart"/>
      <w:r w:rsidRPr="00A44D65">
        <w:rPr>
          <w:rFonts w:ascii="Arial" w:eastAsia="Calibri" w:hAnsi="Arial" w:cs="Arial"/>
          <w:sz w:val="22"/>
          <w:szCs w:val="22"/>
          <w:lang w:eastAsia="en-US"/>
        </w:rPr>
        <w:t>prawo</w:t>
      </w:r>
      <w:proofErr w:type="gramEnd"/>
      <w:r w:rsidRPr="00A44D65">
        <w:rPr>
          <w:rFonts w:ascii="Arial" w:eastAsia="Calibri" w:hAnsi="Arial" w:cs="Arial"/>
          <w:sz w:val="22"/>
          <w:szCs w:val="22"/>
          <w:lang w:eastAsia="en-US"/>
        </w:rPr>
        <w:t xml:space="preserve"> do wniesienia skargi do Prezesa Urzędu Ochrony Danych Osobowych, gdy uzna Pani/Pan, że przetwarzanie danych osobowych Pani/Pana dotyczących narusza przepisy RODO;</w:t>
      </w:r>
    </w:p>
    <w:p w14:paraId="7D14B907" w14:textId="77777777" w:rsidR="00BC2B78" w:rsidRPr="00A44D65" w:rsidRDefault="00BC2B78" w:rsidP="00076CF8">
      <w:pPr>
        <w:numPr>
          <w:ilvl w:val="0"/>
          <w:numId w:val="41"/>
        </w:numPr>
        <w:jc w:val="both"/>
        <w:rPr>
          <w:rFonts w:ascii="Arial" w:eastAsia="Calibri" w:hAnsi="Arial" w:cs="Arial"/>
          <w:i/>
          <w:sz w:val="22"/>
          <w:szCs w:val="22"/>
          <w:lang w:eastAsia="en-US"/>
        </w:rPr>
      </w:pPr>
      <w:proofErr w:type="gramStart"/>
      <w:r w:rsidRPr="00A44D65">
        <w:rPr>
          <w:rFonts w:ascii="Arial" w:eastAsia="Calibri" w:hAnsi="Arial" w:cs="Arial"/>
          <w:sz w:val="22"/>
          <w:szCs w:val="22"/>
          <w:lang w:eastAsia="en-US"/>
        </w:rPr>
        <w:t>nie</w:t>
      </w:r>
      <w:proofErr w:type="gramEnd"/>
      <w:r w:rsidRPr="00A44D65">
        <w:rPr>
          <w:rFonts w:ascii="Arial" w:eastAsia="Calibri" w:hAnsi="Arial" w:cs="Arial"/>
          <w:sz w:val="22"/>
          <w:szCs w:val="22"/>
          <w:lang w:eastAsia="en-US"/>
        </w:rPr>
        <w:t xml:space="preserve"> przysługuje Pani/Panu:</w:t>
      </w:r>
    </w:p>
    <w:p w14:paraId="1F0B2C51" w14:textId="77777777" w:rsidR="00BC2B78" w:rsidRPr="00A44D65" w:rsidRDefault="00BC2B78" w:rsidP="00076CF8">
      <w:pPr>
        <w:numPr>
          <w:ilvl w:val="0"/>
          <w:numId w:val="43"/>
        </w:numPr>
        <w:jc w:val="both"/>
        <w:rPr>
          <w:rFonts w:ascii="Arial" w:eastAsia="Calibri" w:hAnsi="Arial" w:cs="Arial"/>
          <w:i/>
          <w:sz w:val="22"/>
          <w:szCs w:val="22"/>
          <w:lang w:eastAsia="en-US"/>
        </w:rPr>
      </w:pPr>
      <w:proofErr w:type="gramStart"/>
      <w:r w:rsidRPr="00A44D65">
        <w:rPr>
          <w:rFonts w:ascii="Arial" w:eastAsia="Calibri" w:hAnsi="Arial" w:cs="Arial"/>
          <w:sz w:val="22"/>
          <w:szCs w:val="22"/>
          <w:lang w:eastAsia="en-US"/>
        </w:rPr>
        <w:t>w</w:t>
      </w:r>
      <w:proofErr w:type="gramEnd"/>
      <w:r w:rsidRPr="00A44D65">
        <w:rPr>
          <w:rFonts w:ascii="Arial" w:eastAsia="Calibri" w:hAnsi="Arial" w:cs="Arial"/>
          <w:sz w:val="22"/>
          <w:szCs w:val="22"/>
          <w:lang w:eastAsia="en-US"/>
        </w:rPr>
        <w:t xml:space="preserve"> związku z art. 17 ust. 3 lit. b, d lub e RODO prawo do usunięcia danych osobowych;</w:t>
      </w:r>
    </w:p>
    <w:p w14:paraId="0AAFF320" w14:textId="77777777" w:rsidR="00BC2B78" w:rsidRPr="00A44D65" w:rsidRDefault="00BC2B78" w:rsidP="00076CF8">
      <w:pPr>
        <w:numPr>
          <w:ilvl w:val="0"/>
          <w:numId w:val="43"/>
        </w:numPr>
        <w:jc w:val="both"/>
        <w:rPr>
          <w:rFonts w:ascii="Arial" w:eastAsia="Calibri" w:hAnsi="Arial" w:cs="Arial"/>
          <w:b/>
          <w:i/>
          <w:sz w:val="22"/>
          <w:szCs w:val="22"/>
          <w:lang w:eastAsia="en-US"/>
        </w:rPr>
      </w:pPr>
      <w:proofErr w:type="gramStart"/>
      <w:r w:rsidRPr="00A44D65">
        <w:rPr>
          <w:rFonts w:ascii="Arial" w:eastAsia="Calibri" w:hAnsi="Arial" w:cs="Arial"/>
          <w:sz w:val="22"/>
          <w:szCs w:val="22"/>
          <w:lang w:eastAsia="en-US"/>
        </w:rPr>
        <w:t>prawo</w:t>
      </w:r>
      <w:proofErr w:type="gramEnd"/>
      <w:r w:rsidRPr="00A44D65">
        <w:rPr>
          <w:rFonts w:ascii="Arial" w:eastAsia="Calibri" w:hAnsi="Arial" w:cs="Arial"/>
          <w:sz w:val="22"/>
          <w:szCs w:val="22"/>
          <w:lang w:eastAsia="en-US"/>
        </w:rPr>
        <w:t xml:space="preserve"> do przenoszenia danych osobowych, o którym mowa w art. 20 RODO;</w:t>
      </w:r>
    </w:p>
    <w:p w14:paraId="1B0EC1FB" w14:textId="77777777" w:rsidR="00BC2B78" w:rsidRPr="00076CF8" w:rsidRDefault="00BC2B78" w:rsidP="00076CF8">
      <w:pPr>
        <w:numPr>
          <w:ilvl w:val="0"/>
          <w:numId w:val="43"/>
        </w:numPr>
        <w:jc w:val="both"/>
        <w:rPr>
          <w:rFonts w:ascii="Arial" w:eastAsia="Calibri" w:hAnsi="Arial" w:cs="Arial"/>
          <w:i/>
          <w:sz w:val="22"/>
          <w:szCs w:val="22"/>
          <w:lang w:eastAsia="en-US"/>
        </w:rPr>
      </w:pPr>
      <w:proofErr w:type="gramStart"/>
      <w:r w:rsidRPr="00A44D65">
        <w:rPr>
          <w:rFonts w:ascii="Arial" w:eastAsia="Calibri" w:hAnsi="Arial" w:cs="Arial"/>
          <w:sz w:val="22"/>
          <w:szCs w:val="22"/>
          <w:lang w:eastAsia="en-US"/>
        </w:rPr>
        <w:t>na</w:t>
      </w:r>
      <w:proofErr w:type="gramEnd"/>
      <w:r w:rsidRPr="00A44D65">
        <w:rPr>
          <w:rFonts w:ascii="Arial" w:eastAsia="Calibri" w:hAnsi="Arial" w:cs="Arial"/>
          <w:sz w:val="22"/>
          <w:szCs w:val="22"/>
          <w:lang w:eastAsia="en-US"/>
        </w:rPr>
        <w:t xml:space="preserve"> podstawie art. 21 RODO prawo sprzeciwu, wobec przetwarzania danych osobowych, gdyż podstawą prawną przetwarzania Pani/Pana danych osobowych jest art. 6 ust. 1 lit. c RODO. </w:t>
      </w:r>
    </w:p>
    <w:p w14:paraId="6C1157FB" w14:textId="77777777" w:rsidR="00076CF8" w:rsidRPr="00A44D65" w:rsidRDefault="00076CF8" w:rsidP="00076CF8">
      <w:pPr>
        <w:jc w:val="both"/>
        <w:rPr>
          <w:rFonts w:ascii="Arial" w:eastAsia="Calibri" w:hAnsi="Arial" w:cs="Arial"/>
          <w:i/>
          <w:sz w:val="22"/>
          <w:szCs w:val="22"/>
          <w:lang w:eastAsia="en-US"/>
        </w:rPr>
      </w:pPr>
    </w:p>
    <w:p w14:paraId="20348C3B" w14:textId="77777777" w:rsidR="00BC2B78" w:rsidRPr="00A44D65" w:rsidRDefault="00BC2B78" w:rsidP="00076CF8">
      <w:pPr>
        <w:jc w:val="both"/>
        <w:rPr>
          <w:rFonts w:ascii="Arial" w:eastAsia="Calibri" w:hAnsi="Arial" w:cs="Arial"/>
          <w:i/>
          <w:sz w:val="22"/>
          <w:szCs w:val="22"/>
          <w:lang w:eastAsia="en-US"/>
        </w:rPr>
      </w:pPr>
      <w:r w:rsidRPr="00A44D65">
        <w:rPr>
          <w:rFonts w:ascii="Arial" w:eastAsia="Calibri" w:hAnsi="Arial" w:cs="Arial"/>
          <w:b/>
          <w:i/>
          <w:sz w:val="22"/>
          <w:szCs w:val="22"/>
          <w:vertAlign w:val="superscript"/>
          <w:lang w:eastAsia="en-US"/>
        </w:rPr>
        <w:t>*</w:t>
      </w:r>
      <w:r w:rsidRPr="00A44D65">
        <w:rPr>
          <w:rFonts w:ascii="Arial" w:eastAsia="Calibri" w:hAnsi="Arial" w:cs="Arial"/>
          <w:b/>
          <w:i/>
          <w:sz w:val="22"/>
          <w:szCs w:val="22"/>
          <w:lang w:eastAsia="en-US"/>
        </w:rPr>
        <w:t xml:space="preserve"> Wyjaśnienie:</w:t>
      </w:r>
      <w:r w:rsidRPr="00A44D65">
        <w:rPr>
          <w:rFonts w:ascii="Arial" w:eastAsia="Calibri" w:hAnsi="Arial" w:cs="Arial"/>
          <w:i/>
          <w:sz w:val="22"/>
          <w:szCs w:val="22"/>
          <w:lang w:eastAsia="en-US"/>
        </w:rPr>
        <w:t xml:space="preserve"> informacja w tym zakresie jest wymagana, jeżeli w odniesieniu do danego administratora lub podmiotu przetwarzającego istnieje obowiązek wyznaczenia inspektora ochrony danych osobowych.</w:t>
      </w:r>
    </w:p>
    <w:p w14:paraId="1AF4894E" w14:textId="77777777" w:rsidR="00BC2B78" w:rsidRPr="00A44D65" w:rsidRDefault="00BC2B78" w:rsidP="00076CF8">
      <w:pPr>
        <w:jc w:val="both"/>
        <w:rPr>
          <w:rFonts w:ascii="Arial" w:eastAsia="Calibri" w:hAnsi="Arial" w:cs="Arial"/>
          <w:i/>
          <w:sz w:val="22"/>
          <w:szCs w:val="22"/>
          <w:lang w:eastAsia="en-US"/>
        </w:rPr>
      </w:pPr>
      <w:r w:rsidRPr="00A44D65">
        <w:rPr>
          <w:rFonts w:ascii="Arial" w:eastAsia="Calibri" w:hAnsi="Arial" w:cs="Arial"/>
          <w:b/>
          <w:i/>
          <w:sz w:val="22"/>
          <w:szCs w:val="22"/>
          <w:vertAlign w:val="superscript"/>
          <w:lang w:eastAsia="en-US"/>
        </w:rPr>
        <w:t xml:space="preserve">** </w:t>
      </w:r>
      <w:r w:rsidRPr="00A44D65">
        <w:rPr>
          <w:rFonts w:ascii="Arial" w:eastAsia="Calibri" w:hAnsi="Arial" w:cs="Arial"/>
          <w:b/>
          <w:i/>
          <w:sz w:val="22"/>
          <w:szCs w:val="22"/>
          <w:lang w:eastAsia="en-US"/>
        </w:rPr>
        <w:t>Wyjaśnienie:</w:t>
      </w:r>
      <w:r w:rsidRPr="00A44D65">
        <w:rPr>
          <w:rFonts w:ascii="Arial" w:eastAsia="Calibri" w:hAnsi="Arial" w:cs="Arial"/>
          <w:i/>
          <w:sz w:val="22"/>
          <w:szCs w:val="22"/>
          <w:lang w:eastAsia="en-US"/>
        </w:rPr>
        <w:t xml:space="preserve"> skorzystanie z prawa do sprostowania nie może skutkować zmianą wyniku postępowania</w:t>
      </w:r>
      <w:r w:rsidRPr="00A44D65">
        <w:rPr>
          <w:rFonts w:ascii="Arial" w:eastAsia="Calibri" w:hAnsi="Arial" w:cs="Arial"/>
          <w:i/>
          <w:sz w:val="22"/>
          <w:szCs w:val="22"/>
          <w:lang w:eastAsia="en-US"/>
        </w:rPr>
        <w:br/>
        <w:t xml:space="preserve">o udzielenie zamówienia publicznego ani zmianą postanowień umowy w zakresie </w:t>
      </w:r>
      <w:proofErr w:type="gramStart"/>
      <w:r w:rsidRPr="00A44D65">
        <w:rPr>
          <w:rFonts w:ascii="Arial" w:eastAsia="Calibri" w:hAnsi="Arial" w:cs="Arial"/>
          <w:i/>
          <w:sz w:val="22"/>
          <w:szCs w:val="22"/>
          <w:lang w:eastAsia="en-US"/>
        </w:rPr>
        <w:t xml:space="preserve">niezgodnym </w:t>
      </w:r>
      <w:r>
        <w:rPr>
          <w:rFonts w:ascii="Arial" w:eastAsia="Calibri" w:hAnsi="Arial" w:cs="Arial"/>
          <w:i/>
          <w:sz w:val="22"/>
          <w:szCs w:val="22"/>
          <w:lang w:eastAsia="en-US"/>
        </w:rPr>
        <w:t xml:space="preserve">               </w:t>
      </w:r>
      <w:r w:rsidRPr="00A44D65">
        <w:rPr>
          <w:rFonts w:ascii="Arial" w:eastAsia="Calibri" w:hAnsi="Arial" w:cs="Arial"/>
          <w:i/>
          <w:sz w:val="22"/>
          <w:szCs w:val="22"/>
          <w:lang w:eastAsia="en-US"/>
        </w:rPr>
        <w:t>z</w:t>
      </w:r>
      <w:proofErr w:type="gramEnd"/>
      <w:r w:rsidRPr="00A44D65">
        <w:rPr>
          <w:rFonts w:ascii="Arial" w:eastAsia="Calibri" w:hAnsi="Arial" w:cs="Arial"/>
          <w:i/>
          <w:sz w:val="22"/>
          <w:szCs w:val="22"/>
          <w:lang w:eastAsia="en-US"/>
        </w:rPr>
        <w:t xml:space="preserve"> ustawą </w:t>
      </w:r>
      <w:proofErr w:type="spellStart"/>
      <w:r w:rsidRPr="00A44D65">
        <w:rPr>
          <w:rFonts w:ascii="Arial" w:eastAsia="Calibri" w:hAnsi="Arial" w:cs="Arial"/>
          <w:i/>
          <w:sz w:val="22"/>
          <w:szCs w:val="22"/>
          <w:lang w:eastAsia="en-US"/>
        </w:rPr>
        <w:t>Pzp</w:t>
      </w:r>
      <w:proofErr w:type="spellEnd"/>
      <w:r w:rsidRPr="00A44D65">
        <w:rPr>
          <w:rFonts w:ascii="Arial" w:eastAsia="Calibri" w:hAnsi="Arial" w:cs="Arial"/>
          <w:i/>
          <w:sz w:val="22"/>
          <w:szCs w:val="22"/>
          <w:lang w:eastAsia="en-US"/>
        </w:rPr>
        <w:t xml:space="preserve"> oraz nie może naruszać integralności protokołu oraz jego załączników.</w:t>
      </w:r>
    </w:p>
    <w:p w14:paraId="3499C932" w14:textId="32442EF5" w:rsidR="00BC2B78" w:rsidRDefault="00BC2B78" w:rsidP="00076CF8">
      <w:pPr>
        <w:jc w:val="both"/>
        <w:rPr>
          <w:rFonts w:ascii="Arial" w:hAnsi="Arial" w:cs="Arial"/>
          <w:color w:val="000000"/>
          <w:sz w:val="22"/>
          <w:u w:val="single"/>
        </w:rPr>
      </w:pPr>
      <w:r w:rsidRPr="00A44D65">
        <w:rPr>
          <w:rFonts w:ascii="Arial" w:eastAsia="Calibri" w:hAnsi="Arial" w:cs="Arial"/>
          <w:b/>
          <w:i/>
          <w:sz w:val="22"/>
          <w:szCs w:val="22"/>
          <w:vertAlign w:val="superscript"/>
          <w:lang w:eastAsia="en-US"/>
        </w:rPr>
        <w:t xml:space="preserve">*** </w:t>
      </w:r>
      <w:r w:rsidRPr="00A44D65">
        <w:rPr>
          <w:rFonts w:ascii="Arial" w:eastAsia="Calibri" w:hAnsi="Arial" w:cs="Arial"/>
          <w:b/>
          <w:i/>
          <w:sz w:val="22"/>
          <w:szCs w:val="22"/>
          <w:lang w:eastAsia="en-US"/>
        </w:rPr>
        <w:t>Wyjaśnienie:</w:t>
      </w:r>
      <w:r w:rsidRPr="00A44D65">
        <w:rPr>
          <w:rFonts w:ascii="Arial" w:eastAsia="Calibri" w:hAnsi="Arial" w:cs="Arial"/>
          <w:i/>
          <w:sz w:val="22"/>
          <w:szCs w:val="22"/>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C85D9B" w14:textId="77777777" w:rsidR="00BC2B78" w:rsidRDefault="00BC2B78">
      <w:pPr>
        <w:jc w:val="both"/>
        <w:rPr>
          <w:rFonts w:ascii="Arial" w:hAnsi="Arial" w:cs="Arial"/>
          <w:color w:val="000000"/>
          <w:sz w:val="22"/>
          <w:u w:val="single"/>
        </w:rPr>
      </w:pPr>
    </w:p>
    <w:p w14:paraId="78FA5E77" w14:textId="77777777" w:rsidR="00BC2B78" w:rsidRDefault="00BC2B78">
      <w:pPr>
        <w:jc w:val="both"/>
        <w:rPr>
          <w:rFonts w:ascii="Arial" w:hAnsi="Arial" w:cs="Arial"/>
          <w:color w:val="000000"/>
          <w:sz w:val="22"/>
          <w:u w:val="single"/>
        </w:rPr>
      </w:pPr>
    </w:p>
    <w:p w14:paraId="2CBB4721" w14:textId="77777777" w:rsidR="00903CA9" w:rsidRDefault="00903CA9">
      <w:pPr>
        <w:jc w:val="both"/>
        <w:rPr>
          <w:rFonts w:ascii="Arial" w:hAnsi="Arial" w:cs="Arial"/>
          <w:color w:val="000000"/>
          <w:sz w:val="22"/>
          <w:u w:val="single"/>
        </w:rPr>
      </w:pPr>
    </w:p>
    <w:bookmarkEnd w:id="1"/>
    <w:p w14:paraId="27A4867F" w14:textId="77777777" w:rsidR="00903CA9" w:rsidRDefault="00903CA9">
      <w:pPr>
        <w:jc w:val="both"/>
        <w:rPr>
          <w:rFonts w:ascii="Arial" w:hAnsi="Arial" w:cs="Arial"/>
          <w:color w:val="000000"/>
          <w:sz w:val="22"/>
          <w:u w:val="single"/>
        </w:rPr>
      </w:pPr>
    </w:p>
    <w:p w14:paraId="6DC870E1" w14:textId="77777777" w:rsidR="00903CA9" w:rsidRDefault="00903CA9">
      <w:pPr>
        <w:jc w:val="both"/>
        <w:rPr>
          <w:rFonts w:ascii="Arial" w:hAnsi="Arial" w:cs="Arial"/>
          <w:color w:val="000000"/>
          <w:sz w:val="22"/>
          <w:u w:val="single"/>
        </w:rPr>
      </w:pPr>
    </w:p>
    <w:p w14:paraId="3D9F512A" w14:textId="77777777" w:rsidR="00903CA9" w:rsidRDefault="00903CA9">
      <w:pPr>
        <w:jc w:val="both"/>
        <w:rPr>
          <w:rFonts w:ascii="Arial" w:hAnsi="Arial" w:cs="Arial"/>
          <w:color w:val="000000"/>
          <w:sz w:val="22"/>
          <w:u w:val="single"/>
        </w:rPr>
      </w:pPr>
    </w:p>
    <w:p w14:paraId="23F9819D" w14:textId="77777777" w:rsidR="00903CA9" w:rsidRDefault="00903CA9">
      <w:pPr>
        <w:jc w:val="both"/>
        <w:rPr>
          <w:rFonts w:ascii="Arial" w:hAnsi="Arial" w:cs="Arial"/>
          <w:color w:val="000000"/>
          <w:sz w:val="22"/>
          <w:u w:val="single"/>
        </w:rPr>
      </w:pPr>
    </w:p>
    <w:p w14:paraId="35EE3735" w14:textId="77777777" w:rsidR="00903CA9" w:rsidRDefault="00903CA9">
      <w:pPr>
        <w:jc w:val="both"/>
        <w:rPr>
          <w:rFonts w:ascii="Arial" w:hAnsi="Arial" w:cs="Arial"/>
          <w:color w:val="000000"/>
          <w:sz w:val="22"/>
          <w:u w:val="single"/>
        </w:rPr>
      </w:pPr>
    </w:p>
    <w:p w14:paraId="0EC8B78F" w14:textId="77777777" w:rsidR="00903CA9" w:rsidRDefault="00903CA9">
      <w:pPr>
        <w:jc w:val="both"/>
        <w:rPr>
          <w:rFonts w:ascii="Arial" w:hAnsi="Arial" w:cs="Arial"/>
          <w:color w:val="000000"/>
          <w:sz w:val="22"/>
          <w:u w:val="single"/>
        </w:rPr>
      </w:pPr>
    </w:p>
    <w:p w14:paraId="4536B17B" w14:textId="77777777" w:rsidR="00903CA9" w:rsidRDefault="00903CA9">
      <w:pPr>
        <w:jc w:val="both"/>
        <w:rPr>
          <w:rFonts w:ascii="Arial" w:hAnsi="Arial" w:cs="Arial"/>
          <w:color w:val="000000"/>
          <w:sz w:val="22"/>
          <w:u w:val="single"/>
        </w:rPr>
      </w:pPr>
    </w:p>
    <w:p w14:paraId="5E438EED" w14:textId="77777777" w:rsidR="00903CA9" w:rsidRDefault="00903CA9">
      <w:pPr>
        <w:jc w:val="both"/>
        <w:rPr>
          <w:rFonts w:ascii="Arial" w:hAnsi="Arial" w:cs="Arial"/>
          <w:color w:val="000000"/>
          <w:sz w:val="22"/>
          <w:u w:val="single"/>
        </w:rPr>
      </w:pPr>
    </w:p>
    <w:p w14:paraId="60CF12BB" w14:textId="77777777" w:rsidR="00903CA9" w:rsidRDefault="00903CA9">
      <w:pPr>
        <w:jc w:val="both"/>
        <w:rPr>
          <w:rFonts w:ascii="Arial" w:hAnsi="Arial" w:cs="Arial"/>
          <w:color w:val="000000"/>
          <w:sz w:val="22"/>
          <w:u w:val="single"/>
        </w:rPr>
      </w:pPr>
    </w:p>
    <w:p w14:paraId="030E7AB6" w14:textId="77777777" w:rsidR="00903CA9" w:rsidRDefault="00903CA9">
      <w:pPr>
        <w:jc w:val="both"/>
        <w:rPr>
          <w:rFonts w:ascii="Arial" w:hAnsi="Arial" w:cs="Arial"/>
          <w:color w:val="000000"/>
          <w:sz w:val="22"/>
          <w:u w:val="single"/>
        </w:rPr>
      </w:pPr>
    </w:p>
    <w:p w14:paraId="5D86455F" w14:textId="77777777" w:rsidR="00903CA9" w:rsidRDefault="00903CA9">
      <w:pPr>
        <w:jc w:val="both"/>
        <w:rPr>
          <w:rFonts w:ascii="Arial" w:hAnsi="Arial" w:cs="Arial"/>
          <w:color w:val="000000"/>
          <w:sz w:val="22"/>
          <w:u w:val="single"/>
        </w:rPr>
      </w:pPr>
    </w:p>
    <w:p w14:paraId="032042A2" w14:textId="77777777" w:rsidR="00903CA9" w:rsidRDefault="00903CA9">
      <w:pPr>
        <w:jc w:val="both"/>
        <w:rPr>
          <w:rFonts w:ascii="Arial" w:hAnsi="Arial" w:cs="Arial"/>
          <w:color w:val="000000"/>
          <w:sz w:val="22"/>
          <w:u w:val="single"/>
        </w:rPr>
      </w:pPr>
    </w:p>
    <w:p w14:paraId="07A8E14D" w14:textId="77777777" w:rsidR="00903CA9" w:rsidRDefault="00903CA9">
      <w:pPr>
        <w:jc w:val="both"/>
        <w:rPr>
          <w:rFonts w:ascii="Arial" w:hAnsi="Arial" w:cs="Arial"/>
          <w:color w:val="000000"/>
          <w:sz w:val="22"/>
          <w:u w:val="single"/>
        </w:rPr>
      </w:pPr>
    </w:p>
    <w:p w14:paraId="30E5CF7A" w14:textId="77777777" w:rsidR="002570DB" w:rsidRDefault="002570DB">
      <w:pPr>
        <w:jc w:val="both"/>
        <w:rPr>
          <w:rFonts w:ascii="Arial" w:hAnsi="Arial" w:cs="Arial"/>
          <w:color w:val="000000"/>
          <w:sz w:val="22"/>
          <w:u w:val="single"/>
        </w:rPr>
      </w:pPr>
    </w:p>
    <w:p w14:paraId="7B553ADB" w14:textId="77777777" w:rsidR="002570DB" w:rsidRDefault="002570DB">
      <w:pPr>
        <w:jc w:val="both"/>
        <w:rPr>
          <w:rFonts w:ascii="Arial" w:hAnsi="Arial" w:cs="Arial"/>
          <w:color w:val="000000"/>
          <w:sz w:val="22"/>
          <w:u w:val="single"/>
        </w:rPr>
      </w:pPr>
    </w:p>
    <w:p w14:paraId="0FBFE4F7" w14:textId="77777777" w:rsidR="002570DB" w:rsidRDefault="002570DB">
      <w:pPr>
        <w:jc w:val="both"/>
        <w:rPr>
          <w:rFonts w:ascii="Arial" w:hAnsi="Arial" w:cs="Arial"/>
          <w:color w:val="000000"/>
          <w:sz w:val="22"/>
          <w:u w:val="single"/>
        </w:rPr>
      </w:pPr>
    </w:p>
    <w:p w14:paraId="4FBF7F84" w14:textId="77777777" w:rsidR="002570DB" w:rsidRDefault="002570DB">
      <w:pPr>
        <w:jc w:val="both"/>
        <w:rPr>
          <w:rFonts w:ascii="Arial" w:hAnsi="Arial" w:cs="Arial"/>
          <w:color w:val="000000"/>
          <w:sz w:val="22"/>
          <w:u w:val="single"/>
        </w:rPr>
      </w:pPr>
    </w:p>
    <w:p w14:paraId="74D7ED09" w14:textId="77777777" w:rsidR="00903CA9" w:rsidRDefault="00903CA9">
      <w:pPr>
        <w:jc w:val="both"/>
        <w:rPr>
          <w:rFonts w:ascii="Arial" w:hAnsi="Arial" w:cs="Arial"/>
          <w:color w:val="000000"/>
          <w:sz w:val="22"/>
          <w:u w:val="single"/>
        </w:rPr>
      </w:pPr>
    </w:p>
    <w:p w14:paraId="2DC62ED1" w14:textId="77777777" w:rsidR="00F126C0" w:rsidRDefault="00F126C0">
      <w:pPr>
        <w:jc w:val="both"/>
        <w:rPr>
          <w:rFonts w:ascii="Arial" w:hAnsi="Arial" w:cs="Arial"/>
          <w:color w:val="000000"/>
          <w:sz w:val="22"/>
          <w:u w:val="single"/>
        </w:rPr>
      </w:pPr>
    </w:p>
    <w:p w14:paraId="26FEC2E5" w14:textId="77777777" w:rsidR="00F126C0" w:rsidRDefault="00F126C0">
      <w:pPr>
        <w:jc w:val="both"/>
        <w:rPr>
          <w:rFonts w:ascii="Arial" w:hAnsi="Arial" w:cs="Arial"/>
          <w:color w:val="000000"/>
          <w:sz w:val="22"/>
          <w:u w:val="single"/>
        </w:rPr>
      </w:pPr>
    </w:p>
    <w:p w14:paraId="3C07AC60" w14:textId="77777777" w:rsidR="00D75B4E" w:rsidRDefault="00D75B4E">
      <w:pPr>
        <w:jc w:val="both"/>
        <w:rPr>
          <w:rFonts w:ascii="Arial" w:hAnsi="Arial" w:cs="Arial"/>
          <w:color w:val="000000"/>
          <w:sz w:val="22"/>
          <w:u w:val="single"/>
        </w:rPr>
      </w:pPr>
    </w:p>
    <w:p w14:paraId="0D6CC0A9" w14:textId="77777777" w:rsidR="00D75B4E" w:rsidRDefault="00D75B4E">
      <w:pPr>
        <w:jc w:val="both"/>
        <w:rPr>
          <w:rFonts w:ascii="Arial" w:hAnsi="Arial" w:cs="Arial"/>
          <w:color w:val="000000"/>
          <w:sz w:val="22"/>
          <w:u w:val="single"/>
        </w:rPr>
      </w:pPr>
    </w:p>
    <w:p w14:paraId="2027C872" w14:textId="77777777" w:rsidR="00D75B4E" w:rsidRDefault="00D75B4E">
      <w:pPr>
        <w:jc w:val="both"/>
        <w:rPr>
          <w:rFonts w:ascii="Arial" w:hAnsi="Arial" w:cs="Arial"/>
          <w:color w:val="000000"/>
          <w:sz w:val="22"/>
          <w:u w:val="single"/>
        </w:rPr>
      </w:pPr>
    </w:p>
    <w:p w14:paraId="314187F8" w14:textId="77777777" w:rsidR="00D75B4E" w:rsidRDefault="00D75B4E">
      <w:pPr>
        <w:jc w:val="both"/>
        <w:rPr>
          <w:rFonts w:ascii="Arial" w:hAnsi="Arial" w:cs="Arial"/>
          <w:color w:val="000000"/>
          <w:sz w:val="22"/>
          <w:u w:val="single"/>
        </w:rPr>
      </w:pPr>
    </w:p>
    <w:p w14:paraId="5DF9D3F3" w14:textId="77777777" w:rsidR="00803967" w:rsidRPr="001960F2" w:rsidRDefault="00803967">
      <w:pPr>
        <w:jc w:val="both"/>
        <w:rPr>
          <w:rFonts w:ascii="Arial" w:hAnsi="Arial" w:cs="Arial"/>
          <w:color w:val="000000"/>
          <w:sz w:val="22"/>
          <w:u w:val="single"/>
        </w:rPr>
      </w:pPr>
      <w:r w:rsidRPr="001960F2">
        <w:rPr>
          <w:rFonts w:ascii="Arial" w:hAnsi="Arial" w:cs="Arial"/>
          <w:color w:val="000000"/>
          <w:sz w:val="22"/>
          <w:u w:val="single"/>
        </w:rPr>
        <w:t>Załączniki:</w:t>
      </w:r>
    </w:p>
    <w:p w14:paraId="1A51031F" w14:textId="77777777" w:rsidR="00BB39D1" w:rsidRDefault="00BB39D1" w:rsidP="00DB2417">
      <w:pPr>
        <w:ind w:left="284"/>
        <w:jc w:val="both"/>
        <w:rPr>
          <w:rFonts w:ascii="Arial" w:hAnsi="Arial" w:cs="Arial"/>
          <w:b/>
          <w:bCs/>
          <w:color w:val="000000"/>
          <w:sz w:val="22"/>
          <w:szCs w:val="22"/>
        </w:rPr>
      </w:pPr>
    </w:p>
    <w:p w14:paraId="54450C45" w14:textId="2ED673E9" w:rsidR="00803967" w:rsidRPr="00DB2417" w:rsidRDefault="00803967" w:rsidP="002570DB">
      <w:pPr>
        <w:ind w:left="284"/>
        <w:rPr>
          <w:rFonts w:ascii="Arial" w:hAnsi="Arial" w:cs="Arial"/>
          <w:color w:val="000000"/>
          <w:sz w:val="22"/>
          <w:szCs w:val="22"/>
        </w:rPr>
      </w:pPr>
      <w:r w:rsidRPr="00DB2417">
        <w:rPr>
          <w:rFonts w:ascii="Arial" w:hAnsi="Arial" w:cs="Arial"/>
          <w:b/>
          <w:bCs/>
          <w:color w:val="000000"/>
          <w:sz w:val="22"/>
          <w:szCs w:val="22"/>
        </w:rPr>
        <w:t>Załącznik nr 1</w:t>
      </w:r>
      <w:r w:rsidR="00A77EF6">
        <w:rPr>
          <w:rFonts w:ascii="Arial" w:hAnsi="Arial" w:cs="Arial"/>
          <w:b/>
          <w:bCs/>
          <w:color w:val="000000"/>
          <w:sz w:val="22"/>
          <w:szCs w:val="22"/>
        </w:rPr>
        <w:t xml:space="preserve"> </w:t>
      </w:r>
      <w:r w:rsidRPr="00DB2417">
        <w:rPr>
          <w:rFonts w:ascii="Arial" w:hAnsi="Arial" w:cs="Arial"/>
          <w:b/>
          <w:bCs/>
          <w:color w:val="000000"/>
          <w:sz w:val="22"/>
          <w:szCs w:val="22"/>
        </w:rPr>
        <w:t xml:space="preserve">do SIWZ </w:t>
      </w:r>
      <w:r w:rsidR="00F041E7" w:rsidRPr="00DB2417">
        <w:rPr>
          <w:rFonts w:ascii="Arial" w:hAnsi="Arial" w:cs="Arial"/>
          <w:color w:val="000000"/>
          <w:sz w:val="22"/>
          <w:szCs w:val="22"/>
        </w:rPr>
        <w:t xml:space="preserve">- </w:t>
      </w:r>
      <w:r w:rsidRPr="00DB2417">
        <w:rPr>
          <w:rFonts w:ascii="Arial" w:hAnsi="Arial" w:cs="Arial"/>
          <w:color w:val="000000"/>
          <w:sz w:val="22"/>
          <w:szCs w:val="22"/>
        </w:rPr>
        <w:t>Formularz ofertowy</w:t>
      </w:r>
      <w:r w:rsidR="00C8223E" w:rsidRPr="00DB2417">
        <w:rPr>
          <w:rFonts w:ascii="Arial" w:hAnsi="Arial" w:cs="Arial"/>
          <w:color w:val="000000"/>
          <w:sz w:val="22"/>
          <w:szCs w:val="22"/>
        </w:rPr>
        <w:t xml:space="preserve"> </w:t>
      </w:r>
    </w:p>
    <w:p w14:paraId="7A0308AB" w14:textId="3F7914B3" w:rsidR="00C8223E" w:rsidRPr="00DB2417" w:rsidRDefault="00C8223E" w:rsidP="002570DB">
      <w:pPr>
        <w:ind w:left="284" w:hanging="284"/>
        <w:rPr>
          <w:rFonts w:ascii="Arial" w:hAnsi="Arial" w:cs="Arial"/>
          <w:color w:val="000000"/>
          <w:sz w:val="22"/>
          <w:szCs w:val="22"/>
        </w:rPr>
      </w:pPr>
      <w:r w:rsidRPr="00DB2417">
        <w:rPr>
          <w:rFonts w:ascii="Arial" w:hAnsi="Arial" w:cs="Arial"/>
          <w:color w:val="000000"/>
          <w:sz w:val="22"/>
          <w:szCs w:val="22"/>
        </w:rPr>
        <w:t xml:space="preserve">    </w:t>
      </w:r>
      <w:r w:rsidR="002570DB">
        <w:rPr>
          <w:rFonts w:ascii="Arial" w:hAnsi="Arial" w:cs="Arial"/>
          <w:b/>
          <w:bCs/>
          <w:color w:val="000000"/>
          <w:sz w:val="22"/>
          <w:szCs w:val="22"/>
        </w:rPr>
        <w:t xml:space="preserve">Załącznik </w:t>
      </w:r>
      <w:r w:rsidR="00803967" w:rsidRPr="00DB2417">
        <w:rPr>
          <w:rFonts w:ascii="Arial" w:hAnsi="Arial" w:cs="Arial"/>
          <w:b/>
          <w:bCs/>
          <w:color w:val="000000"/>
          <w:sz w:val="22"/>
          <w:szCs w:val="22"/>
        </w:rPr>
        <w:t>nr 2 do SIWZ</w:t>
      </w:r>
      <w:r w:rsidR="00DB2417">
        <w:rPr>
          <w:rFonts w:ascii="Arial" w:hAnsi="Arial" w:cs="Arial"/>
          <w:color w:val="000000"/>
          <w:sz w:val="22"/>
          <w:szCs w:val="22"/>
        </w:rPr>
        <w:t xml:space="preserve"> </w:t>
      </w:r>
      <w:r w:rsidR="00F041E7" w:rsidRPr="00DB2417">
        <w:rPr>
          <w:rFonts w:ascii="Arial" w:hAnsi="Arial" w:cs="Arial"/>
          <w:color w:val="000000"/>
          <w:sz w:val="22"/>
          <w:szCs w:val="22"/>
        </w:rPr>
        <w:t>-</w:t>
      </w:r>
      <w:r w:rsidR="00803967" w:rsidRPr="00DB2417">
        <w:rPr>
          <w:rFonts w:ascii="Arial" w:hAnsi="Arial" w:cs="Arial"/>
          <w:color w:val="000000"/>
          <w:sz w:val="22"/>
          <w:szCs w:val="22"/>
        </w:rPr>
        <w:t xml:space="preserve"> Oświadczenie dotyczące</w:t>
      </w:r>
      <w:r w:rsidR="00A77EF6">
        <w:rPr>
          <w:rFonts w:ascii="Arial" w:hAnsi="Arial" w:cs="Arial"/>
          <w:color w:val="000000"/>
          <w:sz w:val="22"/>
          <w:szCs w:val="22"/>
        </w:rPr>
        <w:t xml:space="preserve"> spełniania warunków </w:t>
      </w:r>
      <w:r w:rsidR="002570DB">
        <w:rPr>
          <w:rFonts w:ascii="Arial" w:hAnsi="Arial" w:cs="Arial"/>
          <w:color w:val="000000"/>
          <w:sz w:val="22"/>
          <w:szCs w:val="22"/>
        </w:rPr>
        <w:t xml:space="preserve">udziału </w:t>
      </w:r>
      <w:r w:rsidR="002570DB">
        <w:rPr>
          <w:rFonts w:ascii="Arial" w:hAnsi="Arial" w:cs="Arial"/>
          <w:color w:val="000000"/>
          <w:sz w:val="22"/>
          <w:szCs w:val="22"/>
        </w:rPr>
        <w:br/>
        <w:t xml:space="preserve">w </w:t>
      </w:r>
      <w:r w:rsidR="00E83AB1" w:rsidRPr="00DB2417">
        <w:rPr>
          <w:rFonts w:ascii="Arial" w:hAnsi="Arial" w:cs="Arial"/>
          <w:color w:val="000000"/>
          <w:sz w:val="22"/>
          <w:szCs w:val="22"/>
        </w:rPr>
        <w:t>postępowaniu</w:t>
      </w:r>
    </w:p>
    <w:p w14:paraId="55793635" w14:textId="65DE4B89" w:rsidR="00491D88" w:rsidRPr="00DB2417" w:rsidRDefault="00803967" w:rsidP="002570DB">
      <w:pPr>
        <w:tabs>
          <w:tab w:val="left" w:pos="284"/>
        </w:tabs>
        <w:ind w:left="284"/>
        <w:rPr>
          <w:rFonts w:ascii="Arial" w:hAnsi="Arial" w:cs="Arial"/>
          <w:color w:val="000000"/>
          <w:sz w:val="22"/>
          <w:szCs w:val="22"/>
        </w:rPr>
      </w:pPr>
      <w:r w:rsidRPr="00DB2417">
        <w:rPr>
          <w:rFonts w:ascii="Arial" w:hAnsi="Arial" w:cs="Arial"/>
          <w:b/>
          <w:bCs/>
          <w:color w:val="000000"/>
          <w:sz w:val="22"/>
          <w:szCs w:val="22"/>
        </w:rPr>
        <w:t>Załącznik nr 3</w:t>
      </w:r>
      <w:r w:rsidR="00A77EF6">
        <w:rPr>
          <w:rFonts w:ascii="Arial" w:hAnsi="Arial" w:cs="Arial"/>
          <w:b/>
          <w:bCs/>
          <w:color w:val="000000"/>
          <w:sz w:val="22"/>
          <w:szCs w:val="22"/>
        </w:rPr>
        <w:t xml:space="preserve"> </w:t>
      </w:r>
      <w:r w:rsidRPr="00DB2417">
        <w:rPr>
          <w:rFonts w:ascii="Arial" w:hAnsi="Arial" w:cs="Arial"/>
          <w:b/>
          <w:bCs/>
          <w:color w:val="000000"/>
          <w:sz w:val="22"/>
          <w:szCs w:val="22"/>
        </w:rPr>
        <w:t>do SIWZ</w:t>
      </w:r>
      <w:r w:rsidR="00F041E7" w:rsidRPr="00DB2417">
        <w:rPr>
          <w:rFonts w:ascii="Arial" w:hAnsi="Arial" w:cs="Arial"/>
          <w:color w:val="000000"/>
          <w:sz w:val="22"/>
          <w:szCs w:val="22"/>
        </w:rPr>
        <w:t xml:space="preserve"> -</w:t>
      </w:r>
      <w:r w:rsidRPr="00DB2417">
        <w:rPr>
          <w:rFonts w:ascii="Arial" w:hAnsi="Arial" w:cs="Arial"/>
          <w:color w:val="000000"/>
          <w:sz w:val="22"/>
          <w:szCs w:val="22"/>
        </w:rPr>
        <w:t xml:space="preserve"> Oświadczenie dotyczące </w:t>
      </w:r>
      <w:r w:rsidR="00E83AB1" w:rsidRPr="00DB2417">
        <w:rPr>
          <w:rFonts w:ascii="Arial" w:hAnsi="Arial" w:cs="Arial"/>
          <w:color w:val="000000"/>
          <w:sz w:val="22"/>
          <w:szCs w:val="22"/>
        </w:rPr>
        <w:t xml:space="preserve">przesłanek </w:t>
      </w:r>
      <w:r w:rsidR="002570DB" w:rsidRPr="00DB2417">
        <w:rPr>
          <w:rFonts w:ascii="Arial" w:hAnsi="Arial" w:cs="Arial"/>
          <w:color w:val="000000"/>
          <w:sz w:val="22"/>
          <w:szCs w:val="22"/>
        </w:rPr>
        <w:t>wykluczenia z</w:t>
      </w:r>
      <w:r w:rsidR="00657A8C" w:rsidRPr="00DB2417">
        <w:rPr>
          <w:rFonts w:ascii="Arial" w:hAnsi="Arial" w:cs="Arial"/>
          <w:color w:val="000000"/>
          <w:sz w:val="22"/>
          <w:szCs w:val="22"/>
        </w:rPr>
        <w:t xml:space="preserve"> postępowania</w:t>
      </w:r>
    </w:p>
    <w:p w14:paraId="59DA9D87" w14:textId="71DA15AD" w:rsidR="00BB39D1" w:rsidRPr="00DB2417" w:rsidRDefault="00C32690" w:rsidP="002570DB">
      <w:pPr>
        <w:ind w:left="284"/>
        <w:rPr>
          <w:rFonts w:ascii="Arial" w:hAnsi="Arial" w:cs="Arial"/>
          <w:color w:val="000000"/>
          <w:sz w:val="22"/>
          <w:szCs w:val="22"/>
        </w:rPr>
      </w:pPr>
      <w:r w:rsidRPr="00DB2417">
        <w:rPr>
          <w:rFonts w:ascii="Arial" w:hAnsi="Arial" w:cs="Arial"/>
          <w:b/>
          <w:bCs/>
          <w:color w:val="000000"/>
          <w:sz w:val="22"/>
          <w:szCs w:val="22"/>
        </w:rPr>
        <w:t>Załącznik nr 4 do SIWZ</w:t>
      </w:r>
      <w:r w:rsidRPr="00DB2417">
        <w:rPr>
          <w:rFonts w:ascii="Arial" w:hAnsi="Arial" w:cs="Arial"/>
          <w:color w:val="000000"/>
          <w:sz w:val="22"/>
          <w:szCs w:val="22"/>
        </w:rPr>
        <w:t xml:space="preserve"> - Propozycja zlecenia części zamówienia podwykonawcom</w:t>
      </w:r>
    </w:p>
    <w:p w14:paraId="575B96C7" w14:textId="690FD205" w:rsidR="00BB39D1" w:rsidRPr="00A77EF6" w:rsidRDefault="00C32690" w:rsidP="002570DB">
      <w:pPr>
        <w:ind w:left="284"/>
        <w:rPr>
          <w:rFonts w:ascii="Arial" w:hAnsi="Arial" w:cs="Arial"/>
          <w:color w:val="000000"/>
          <w:sz w:val="22"/>
          <w:szCs w:val="22"/>
        </w:rPr>
      </w:pPr>
      <w:r w:rsidRPr="00DB2417">
        <w:rPr>
          <w:rFonts w:ascii="Arial" w:hAnsi="Arial" w:cs="Arial"/>
          <w:b/>
          <w:bCs/>
          <w:color w:val="000000"/>
          <w:sz w:val="22"/>
          <w:szCs w:val="22"/>
        </w:rPr>
        <w:t>Załącznik nr 5</w:t>
      </w:r>
      <w:r w:rsidR="00A77EF6">
        <w:rPr>
          <w:rFonts w:ascii="Arial" w:hAnsi="Arial" w:cs="Arial"/>
          <w:b/>
          <w:bCs/>
          <w:color w:val="000000"/>
          <w:sz w:val="22"/>
          <w:szCs w:val="22"/>
        </w:rPr>
        <w:t xml:space="preserve"> </w:t>
      </w:r>
      <w:r w:rsidR="00803967" w:rsidRPr="00DB2417">
        <w:rPr>
          <w:rFonts w:ascii="Arial" w:hAnsi="Arial" w:cs="Arial"/>
          <w:b/>
          <w:bCs/>
          <w:color w:val="000000"/>
          <w:sz w:val="22"/>
          <w:szCs w:val="22"/>
        </w:rPr>
        <w:t>do SIWZ</w:t>
      </w:r>
      <w:r w:rsidR="00F041E7" w:rsidRPr="00DB2417">
        <w:rPr>
          <w:rFonts w:ascii="Arial" w:hAnsi="Arial" w:cs="Arial"/>
          <w:color w:val="000000"/>
          <w:sz w:val="22"/>
          <w:szCs w:val="22"/>
        </w:rPr>
        <w:t xml:space="preserve"> -</w:t>
      </w:r>
      <w:r w:rsidR="00803967" w:rsidRPr="00DB2417">
        <w:rPr>
          <w:rFonts w:ascii="Arial" w:hAnsi="Arial" w:cs="Arial"/>
          <w:color w:val="000000"/>
          <w:sz w:val="22"/>
          <w:szCs w:val="22"/>
        </w:rPr>
        <w:t xml:space="preserve"> Oświadczenie o przynależności do grupy kapitałowej</w:t>
      </w:r>
    </w:p>
    <w:p w14:paraId="464CD1D8" w14:textId="655F1D58" w:rsidR="00C32690" w:rsidRPr="00DB2417" w:rsidRDefault="00C32690" w:rsidP="002570DB">
      <w:pPr>
        <w:ind w:left="284"/>
        <w:rPr>
          <w:rFonts w:ascii="Arial" w:hAnsi="Arial" w:cs="Arial"/>
          <w:color w:val="000000"/>
          <w:sz w:val="22"/>
          <w:szCs w:val="22"/>
        </w:rPr>
      </w:pPr>
      <w:r w:rsidRPr="00DB2417">
        <w:rPr>
          <w:rFonts w:ascii="Arial" w:hAnsi="Arial" w:cs="Arial"/>
          <w:b/>
          <w:bCs/>
          <w:color w:val="000000"/>
          <w:sz w:val="22"/>
          <w:szCs w:val="22"/>
        </w:rPr>
        <w:t xml:space="preserve">Załącznik nr </w:t>
      </w:r>
      <w:r w:rsidR="00D902A5" w:rsidRPr="00DB2417">
        <w:rPr>
          <w:rFonts w:ascii="Arial" w:hAnsi="Arial" w:cs="Arial"/>
          <w:b/>
          <w:bCs/>
          <w:color w:val="000000"/>
          <w:sz w:val="22"/>
          <w:szCs w:val="22"/>
        </w:rPr>
        <w:t>6</w:t>
      </w:r>
      <w:r w:rsidR="00803967" w:rsidRPr="00DB2417">
        <w:rPr>
          <w:rFonts w:ascii="Arial" w:hAnsi="Arial" w:cs="Arial"/>
          <w:b/>
          <w:bCs/>
          <w:color w:val="000000"/>
          <w:sz w:val="22"/>
          <w:szCs w:val="22"/>
        </w:rPr>
        <w:t xml:space="preserve"> do SIWZ</w:t>
      </w:r>
      <w:r w:rsidR="00F041E7" w:rsidRPr="00DB2417">
        <w:rPr>
          <w:rFonts w:ascii="Arial" w:hAnsi="Arial" w:cs="Arial"/>
          <w:color w:val="000000"/>
          <w:sz w:val="22"/>
          <w:szCs w:val="22"/>
        </w:rPr>
        <w:t xml:space="preserve"> -</w:t>
      </w:r>
      <w:r w:rsidR="00803967" w:rsidRPr="00DB2417">
        <w:rPr>
          <w:rFonts w:ascii="Arial" w:hAnsi="Arial" w:cs="Arial"/>
          <w:color w:val="000000"/>
          <w:sz w:val="22"/>
          <w:szCs w:val="22"/>
        </w:rPr>
        <w:t xml:space="preserve"> Wykaz osób </w:t>
      </w:r>
    </w:p>
    <w:p w14:paraId="79F32BF4" w14:textId="44FF5602" w:rsidR="00803967" w:rsidRPr="00DB2417" w:rsidRDefault="00C32690" w:rsidP="002570DB">
      <w:pPr>
        <w:ind w:left="284"/>
        <w:rPr>
          <w:rFonts w:ascii="Arial" w:hAnsi="Arial" w:cs="Arial"/>
          <w:color w:val="000000"/>
          <w:sz w:val="22"/>
          <w:szCs w:val="22"/>
        </w:rPr>
      </w:pPr>
      <w:r w:rsidRPr="00DB2417">
        <w:rPr>
          <w:rFonts w:ascii="Arial" w:hAnsi="Arial" w:cs="Arial"/>
          <w:b/>
          <w:bCs/>
          <w:color w:val="000000"/>
          <w:sz w:val="22"/>
          <w:szCs w:val="22"/>
        </w:rPr>
        <w:t xml:space="preserve">Załącznik nr </w:t>
      </w:r>
      <w:r w:rsidR="00D902A5" w:rsidRPr="00DB2417">
        <w:rPr>
          <w:rFonts w:ascii="Arial" w:hAnsi="Arial" w:cs="Arial"/>
          <w:b/>
          <w:bCs/>
          <w:color w:val="000000"/>
          <w:sz w:val="22"/>
          <w:szCs w:val="22"/>
        </w:rPr>
        <w:t>6</w:t>
      </w:r>
      <w:r w:rsidR="00803967" w:rsidRPr="00DB2417">
        <w:rPr>
          <w:rFonts w:ascii="Arial" w:hAnsi="Arial" w:cs="Arial"/>
          <w:b/>
          <w:bCs/>
          <w:color w:val="000000"/>
          <w:sz w:val="22"/>
          <w:szCs w:val="22"/>
        </w:rPr>
        <w:t>A do SIWZ</w:t>
      </w:r>
      <w:r w:rsidR="00F041E7" w:rsidRPr="00DB2417">
        <w:rPr>
          <w:rFonts w:ascii="Arial" w:hAnsi="Arial" w:cs="Arial"/>
          <w:color w:val="000000"/>
          <w:sz w:val="22"/>
          <w:szCs w:val="22"/>
        </w:rPr>
        <w:t xml:space="preserve"> </w:t>
      </w:r>
      <w:r w:rsidR="00231041" w:rsidRPr="00DB2417">
        <w:rPr>
          <w:rFonts w:ascii="Arial" w:hAnsi="Arial" w:cs="Arial"/>
          <w:color w:val="000000"/>
          <w:sz w:val="22"/>
          <w:szCs w:val="22"/>
        </w:rPr>
        <w:t xml:space="preserve">– Oświadczenie na temat wykształcenia i kwalifikacji zawodowych wykonawcy lub kadry kierowniczej wykonawcy </w:t>
      </w:r>
    </w:p>
    <w:p w14:paraId="14F0E276" w14:textId="3B5222AD" w:rsidR="00C32690" w:rsidRPr="00DB2417" w:rsidRDefault="00C32690" w:rsidP="002570DB">
      <w:pPr>
        <w:ind w:left="284"/>
        <w:rPr>
          <w:rFonts w:ascii="Arial" w:hAnsi="Arial" w:cs="Arial"/>
          <w:color w:val="000000"/>
          <w:sz w:val="22"/>
          <w:szCs w:val="22"/>
        </w:rPr>
      </w:pPr>
      <w:r w:rsidRPr="00DB2417">
        <w:rPr>
          <w:rFonts w:ascii="Arial" w:eastAsia="Lucida Sans Unicode" w:hAnsi="Arial" w:cs="Arial"/>
          <w:b/>
          <w:color w:val="000000"/>
          <w:kern w:val="3"/>
          <w:sz w:val="22"/>
          <w:szCs w:val="22"/>
        </w:rPr>
        <w:t xml:space="preserve">Załącznik nr </w:t>
      </w:r>
      <w:r w:rsidR="00D902A5" w:rsidRPr="00DB2417">
        <w:rPr>
          <w:rFonts w:ascii="Arial" w:eastAsia="Lucida Sans Unicode" w:hAnsi="Arial" w:cs="Arial"/>
          <w:b/>
          <w:color w:val="000000"/>
          <w:kern w:val="3"/>
          <w:sz w:val="22"/>
          <w:szCs w:val="22"/>
        </w:rPr>
        <w:t>7</w:t>
      </w:r>
      <w:r w:rsidRPr="00DB2417">
        <w:rPr>
          <w:rFonts w:ascii="Arial" w:eastAsia="Lucida Sans Unicode" w:hAnsi="Arial" w:cs="Arial"/>
          <w:b/>
          <w:color w:val="000000"/>
          <w:kern w:val="3"/>
          <w:sz w:val="22"/>
          <w:szCs w:val="22"/>
        </w:rPr>
        <w:t xml:space="preserve"> do SIWZ – </w:t>
      </w:r>
      <w:r w:rsidRPr="00DB2417">
        <w:rPr>
          <w:rFonts w:ascii="Arial" w:eastAsia="Lucida Sans Unicode" w:hAnsi="Arial" w:cs="Arial"/>
          <w:color w:val="000000"/>
          <w:kern w:val="3"/>
          <w:sz w:val="22"/>
          <w:szCs w:val="22"/>
        </w:rPr>
        <w:t>Wzór umowy</w:t>
      </w:r>
    </w:p>
    <w:p w14:paraId="3383615F" w14:textId="77777777" w:rsidR="00803967" w:rsidRPr="00DB2417" w:rsidRDefault="00803967" w:rsidP="0075341B">
      <w:pPr>
        <w:tabs>
          <w:tab w:val="left" w:pos="0"/>
          <w:tab w:val="left" w:pos="851"/>
          <w:tab w:val="left" w:pos="2127"/>
          <w:tab w:val="left" w:pos="3544"/>
        </w:tabs>
        <w:jc w:val="both"/>
        <w:rPr>
          <w:rFonts w:ascii="Arial" w:hAnsi="Arial" w:cs="Arial"/>
          <w:b/>
          <w:color w:val="000000"/>
          <w:sz w:val="22"/>
          <w:szCs w:val="22"/>
        </w:rPr>
      </w:pPr>
    </w:p>
    <w:p w14:paraId="6B957766" w14:textId="77777777" w:rsidR="00657A8C" w:rsidRPr="00DB2417" w:rsidRDefault="00657A8C" w:rsidP="0075341B">
      <w:pPr>
        <w:tabs>
          <w:tab w:val="left" w:pos="0"/>
          <w:tab w:val="left" w:pos="851"/>
          <w:tab w:val="left" w:pos="2127"/>
          <w:tab w:val="left" w:pos="3544"/>
        </w:tabs>
        <w:jc w:val="both"/>
        <w:rPr>
          <w:rFonts w:ascii="Arial" w:hAnsi="Arial" w:cs="Arial"/>
          <w:b/>
          <w:color w:val="000000"/>
          <w:sz w:val="22"/>
          <w:szCs w:val="22"/>
        </w:rPr>
      </w:pPr>
    </w:p>
    <w:p w14:paraId="1D446F63" w14:textId="4E8A26F6" w:rsidR="00AB4AD2" w:rsidRDefault="00AB4AD2" w:rsidP="0075341B">
      <w:pPr>
        <w:tabs>
          <w:tab w:val="left" w:pos="0"/>
          <w:tab w:val="left" w:pos="851"/>
          <w:tab w:val="left" w:pos="2127"/>
          <w:tab w:val="left" w:pos="3544"/>
        </w:tabs>
        <w:jc w:val="both"/>
        <w:rPr>
          <w:rFonts w:ascii="Arial" w:hAnsi="Arial" w:cs="Arial"/>
          <w:color w:val="000000"/>
          <w:sz w:val="22"/>
          <w:szCs w:val="22"/>
        </w:rPr>
      </w:pPr>
    </w:p>
    <w:p w14:paraId="61A42A99" w14:textId="77777777" w:rsidR="00197FDA" w:rsidRDefault="00197FDA" w:rsidP="0075341B">
      <w:pPr>
        <w:tabs>
          <w:tab w:val="left" w:pos="0"/>
          <w:tab w:val="left" w:pos="851"/>
          <w:tab w:val="left" w:pos="2127"/>
          <w:tab w:val="left" w:pos="3544"/>
        </w:tabs>
        <w:jc w:val="both"/>
        <w:rPr>
          <w:rFonts w:ascii="Arial" w:hAnsi="Arial" w:cs="Arial"/>
          <w:color w:val="000000"/>
          <w:sz w:val="22"/>
          <w:szCs w:val="22"/>
        </w:rPr>
      </w:pPr>
    </w:p>
    <w:p w14:paraId="6571F6BD" w14:textId="6D1DC0CA" w:rsidR="00AB4AD2" w:rsidRDefault="00AB4AD2" w:rsidP="0075341B">
      <w:pPr>
        <w:tabs>
          <w:tab w:val="left" w:pos="0"/>
          <w:tab w:val="left" w:pos="851"/>
          <w:tab w:val="left" w:pos="2127"/>
          <w:tab w:val="left" w:pos="3544"/>
        </w:tabs>
        <w:jc w:val="both"/>
        <w:rPr>
          <w:rFonts w:ascii="Arial" w:hAnsi="Arial" w:cs="Arial"/>
          <w:color w:val="000000"/>
          <w:sz w:val="22"/>
          <w:szCs w:val="22"/>
        </w:rPr>
      </w:pPr>
      <w:r>
        <w:rPr>
          <w:rFonts w:ascii="Arial" w:hAnsi="Arial" w:cs="Arial"/>
          <w:color w:val="000000"/>
          <w:sz w:val="22"/>
          <w:szCs w:val="22"/>
        </w:rPr>
        <w:t>………………………………………………</w:t>
      </w:r>
    </w:p>
    <w:p w14:paraId="2979F1CE" w14:textId="50606EF2" w:rsidR="00AB4AD2" w:rsidRPr="00AB4AD2" w:rsidRDefault="00AB4AD2" w:rsidP="0075341B">
      <w:pPr>
        <w:tabs>
          <w:tab w:val="left" w:pos="0"/>
          <w:tab w:val="left" w:pos="851"/>
          <w:tab w:val="left" w:pos="2127"/>
          <w:tab w:val="left" w:pos="3544"/>
        </w:tabs>
        <w:jc w:val="both"/>
        <w:rPr>
          <w:rFonts w:ascii="Arial" w:hAnsi="Arial" w:cs="Arial"/>
          <w:color w:val="000000"/>
          <w:sz w:val="20"/>
          <w:szCs w:val="20"/>
        </w:rPr>
      </w:pPr>
      <w:r w:rsidRPr="00AB4AD2">
        <w:rPr>
          <w:rFonts w:ascii="Arial" w:hAnsi="Arial" w:cs="Arial"/>
          <w:color w:val="000000"/>
          <w:sz w:val="20"/>
          <w:szCs w:val="20"/>
        </w:rPr>
        <w:t>Podpis osoby merytorycznie odpowiedzialnej</w:t>
      </w:r>
    </w:p>
    <w:sectPr w:rsidR="00AB4AD2" w:rsidRPr="00AB4AD2" w:rsidSect="00EA2455">
      <w:headerReference w:type="default" r:id="rId9"/>
      <w:footerReference w:type="even" r:id="rId10"/>
      <w:footerReference w:type="default" r:id="rId11"/>
      <w:pgSz w:w="11906" w:h="16838"/>
      <w:pgMar w:top="719" w:right="1274" w:bottom="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73C2E" w14:textId="77777777" w:rsidR="00532B68" w:rsidRDefault="00532B68">
      <w:r>
        <w:separator/>
      </w:r>
    </w:p>
  </w:endnote>
  <w:endnote w:type="continuationSeparator" w:id="0">
    <w:p w14:paraId="34925D51" w14:textId="77777777" w:rsidR="00532B68" w:rsidRDefault="0053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D93C" w14:textId="77777777" w:rsidR="00031398" w:rsidRDefault="000313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369EEC" w14:textId="77777777" w:rsidR="00031398" w:rsidRDefault="0003139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pl-PL"/>
      </w:rPr>
      <w:id w:val="-280412352"/>
      <w:docPartObj>
        <w:docPartGallery w:val="Page Numbers (Bottom of Page)"/>
        <w:docPartUnique/>
      </w:docPartObj>
    </w:sdtPr>
    <w:sdtEndPr>
      <w:rPr>
        <w:rFonts w:ascii="Arial" w:hAnsi="Arial" w:cs="Arial"/>
        <w:sz w:val="22"/>
        <w:szCs w:val="22"/>
        <w:lang w:val="x-none"/>
      </w:rPr>
    </w:sdtEndPr>
    <w:sdtContent>
      <w:p w14:paraId="7BAEEE69" w14:textId="0984B47C" w:rsidR="00031398" w:rsidRPr="00E5506A" w:rsidRDefault="00031398">
        <w:pPr>
          <w:pStyle w:val="Stopka"/>
          <w:jc w:val="right"/>
          <w:rPr>
            <w:rFonts w:ascii="Arial" w:eastAsiaTheme="majorEastAsia" w:hAnsi="Arial" w:cs="Arial"/>
            <w:sz w:val="22"/>
            <w:szCs w:val="22"/>
          </w:rPr>
        </w:pPr>
        <w:proofErr w:type="gramStart"/>
        <w:r w:rsidRPr="00E5506A">
          <w:rPr>
            <w:rFonts w:ascii="Arial" w:eastAsiaTheme="majorEastAsia" w:hAnsi="Arial" w:cs="Arial"/>
            <w:sz w:val="22"/>
            <w:szCs w:val="22"/>
            <w:lang w:val="pl-PL"/>
          </w:rPr>
          <w:t>str</w:t>
        </w:r>
        <w:proofErr w:type="gramEnd"/>
        <w:r w:rsidRPr="00E5506A">
          <w:rPr>
            <w:rFonts w:ascii="Arial" w:eastAsiaTheme="majorEastAsia" w:hAnsi="Arial" w:cs="Arial"/>
            <w:sz w:val="22"/>
            <w:szCs w:val="22"/>
            <w:lang w:val="pl-PL"/>
          </w:rPr>
          <w:t xml:space="preserve">. </w:t>
        </w:r>
        <w:r w:rsidRPr="00E5506A">
          <w:rPr>
            <w:rFonts w:ascii="Arial" w:eastAsiaTheme="minorEastAsia" w:hAnsi="Arial" w:cs="Arial"/>
            <w:sz w:val="22"/>
            <w:szCs w:val="22"/>
          </w:rPr>
          <w:fldChar w:fldCharType="begin"/>
        </w:r>
        <w:r w:rsidRPr="00E5506A">
          <w:rPr>
            <w:rFonts w:ascii="Arial" w:hAnsi="Arial" w:cs="Arial"/>
            <w:sz w:val="22"/>
            <w:szCs w:val="22"/>
          </w:rPr>
          <w:instrText>PAGE    \* MERGEFORMAT</w:instrText>
        </w:r>
        <w:r w:rsidRPr="00E5506A">
          <w:rPr>
            <w:rFonts w:ascii="Arial" w:eastAsiaTheme="minorEastAsia" w:hAnsi="Arial" w:cs="Arial"/>
            <w:sz w:val="22"/>
            <w:szCs w:val="22"/>
          </w:rPr>
          <w:fldChar w:fldCharType="separate"/>
        </w:r>
        <w:r w:rsidR="000D73C4" w:rsidRPr="000D73C4">
          <w:rPr>
            <w:rFonts w:ascii="Arial" w:eastAsiaTheme="majorEastAsia" w:hAnsi="Arial" w:cs="Arial"/>
            <w:noProof/>
            <w:sz w:val="22"/>
            <w:szCs w:val="22"/>
            <w:lang w:val="pl-PL"/>
          </w:rPr>
          <w:t>20</w:t>
        </w:r>
        <w:r w:rsidRPr="00E5506A">
          <w:rPr>
            <w:rFonts w:ascii="Arial" w:eastAsiaTheme="majorEastAsia" w:hAnsi="Arial" w:cs="Arial"/>
            <w:sz w:val="22"/>
            <w:szCs w:val="22"/>
          </w:rPr>
          <w:fldChar w:fldCharType="end"/>
        </w:r>
      </w:p>
    </w:sdtContent>
  </w:sdt>
  <w:p w14:paraId="78EC7D8C" w14:textId="77777777" w:rsidR="00031398" w:rsidRDefault="00031398">
    <w:pPr>
      <w:pStyle w:val="Stopka"/>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2C979" w14:textId="77777777" w:rsidR="00532B68" w:rsidRDefault="00532B68">
      <w:r>
        <w:separator/>
      </w:r>
    </w:p>
  </w:footnote>
  <w:footnote w:type="continuationSeparator" w:id="0">
    <w:p w14:paraId="6196DCE3" w14:textId="77777777" w:rsidR="00532B68" w:rsidRDefault="00532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9E726" w14:textId="014CB9D1" w:rsidR="00031398" w:rsidRPr="0030674A" w:rsidRDefault="00031398" w:rsidP="0030674A">
    <w:pPr>
      <w:pStyle w:val="Nagwek"/>
      <w:jc w:val="center"/>
      <w:rPr>
        <w:rFonts w:ascii="Arial" w:hAnsi="Arial" w:cs="Arial"/>
        <w:color w:val="000000"/>
        <w:sz w:val="22"/>
        <w:szCs w:val="22"/>
      </w:rPr>
    </w:pPr>
    <w:r>
      <w:rPr>
        <w:sz w:val="20"/>
      </w:rPr>
      <w:t xml:space="preserve">Znak sprawy: </w:t>
    </w:r>
    <w:r w:rsidR="00AD0549">
      <w:rPr>
        <w:rFonts w:ascii="Arial" w:hAnsi="Arial" w:cs="Arial"/>
        <w:color w:val="000000"/>
        <w:sz w:val="22"/>
        <w:szCs w:val="22"/>
      </w:rPr>
      <w:t>WGG.271.4.68</w:t>
    </w:r>
    <w:r>
      <w:rPr>
        <w:rFonts w:ascii="Arial" w:hAnsi="Arial" w:cs="Arial"/>
        <w:color w:val="000000"/>
        <w:sz w:val="22"/>
        <w:szCs w:val="22"/>
      </w:rPr>
      <w:t>.2019.JMW</w:t>
    </w:r>
  </w:p>
  <w:p w14:paraId="58B56E8D" w14:textId="77777777" w:rsidR="00031398" w:rsidRDefault="00031398">
    <w:pPr>
      <w:pStyle w:val="Nagwek"/>
      <w:rPr>
        <w:sz w:val="20"/>
      </w:rPr>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C3659D4"/>
    <w:name w:val="WW8Num2"/>
    <w:lvl w:ilvl="0">
      <w:start w:val="1"/>
      <w:numFmt w:val="decimal"/>
      <w:lvlText w:val="%1)"/>
      <w:lvlJc w:val="left"/>
      <w:pPr>
        <w:tabs>
          <w:tab w:val="num" w:pos="72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15:restartNumberingAfterBreak="0">
    <w:nsid w:val="00000005"/>
    <w:multiLevelType w:val="singleLevel"/>
    <w:tmpl w:val="00000005"/>
    <w:name w:val="WW8Num3"/>
    <w:lvl w:ilvl="0">
      <w:start w:val="1"/>
      <w:numFmt w:val="lowerLetter"/>
      <w:lvlText w:val="%1)"/>
      <w:lvlJc w:val="left"/>
      <w:pPr>
        <w:tabs>
          <w:tab w:val="num" w:pos="360"/>
        </w:tabs>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pPr>
    </w:lvl>
  </w:abstractNum>
  <w:abstractNum w:abstractNumId="4" w15:restartNumberingAfterBreak="0">
    <w:nsid w:val="00000007"/>
    <w:multiLevelType w:val="singleLevel"/>
    <w:tmpl w:val="00000007"/>
    <w:name w:val="WW8Num5"/>
    <w:lvl w:ilvl="0">
      <w:start w:val="1"/>
      <w:numFmt w:val="bullet"/>
      <w:lvlText w:val="-"/>
      <w:lvlJc w:val="left"/>
      <w:pPr>
        <w:tabs>
          <w:tab w:val="num" w:pos="360"/>
        </w:tabs>
      </w:pPr>
      <w:rPr>
        <w:rFonts w:ascii="StarSymbol" w:hAnsi="StarSymbol"/>
      </w:rPr>
    </w:lvl>
  </w:abstractNum>
  <w:abstractNum w:abstractNumId="5" w15:restartNumberingAfterBreak="0">
    <w:nsid w:val="00000008"/>
    <w:multiLevelType w:val="multilevel"/>
    <w:tmpl w:val="00000008"/>
    <w:name w:val="WW8Num11"/>
    <w:lvl w:ilvl="0">
      <w:start w:val="1"/>
      <w:numFmt w:val="bullet"/>
      <w:lvlText w:val="–"/>
      <w:lvlJc w:val="left"/>
      <w:pPr>
        <w:tabs>
          <w:tab w:val="num" w:pos="360"/>
        </w:tabs>
      </w:pPr>
      <w:rPr>
        <w:rFonts w:ascii="StarSymbol" w:hAnsi="StarSymbol" w:cs="Wingdings"/>
        <w:sz w:val="18"/>
        <w:szCs w:val="18"/>
      </w:rPr>
    </w:lvl>
    <w:lvl w:ilvl="1">
      <w:start w:val="1"/>
      <w:numFmt w:val="bullet"/>
      <w:lvlText w:val="–"/>
      <w:lvlJc w:val="left"/>
      <w:pPr>
        <w:tabs>
          <w:tab w:val="num" w:pos="720"/>
        </w:tabs>
      </w:pPr>
      <w:rPr>
        <w:rFonts w:ascii="StarSymbol" w:hAnsi="StarSymbol" w:cs="Wingdings"/>
        <w:sz w:val="18"/>
        <w:szCs w:val="18"/>
      </w:rPr>
    </w:lvl>
    <w:lvl w:ilvl="2">
      <w:start w:val="1"/>
      <w:numFmt w:val="bullet"/>
      <w:lvlText w:val="–"/>
      <w:lvlJc w:val="left"/>
      <w:pPr>
        <w:tabs>
          <w:tab w:val="num" w:pos="1080"/>
        </w:tabs>
      </w:pPr>
      <w:rPr>
        <w:rFonts w:ascii="StarSymbol" w:hAnsi="StarSymbol" w:cs="Wingdings"/>
        <w:sz w:val="18"/>
        <w:szCs w:val="18"/>
      </w:rPr>
    </w:lvl>
    <w:lvl w:ilvl="3">
      <w:start w:val="1"/>
      <w:numFmt w:val="bullet"/>
      <w:lvlText w:val="–"/>
      <w:lvlJc w:val="left"/>
      <w:pPr>
        <w:tabs>
          <w:tab w:val="num" w:pos="1440"/>
        </w:tabs>
      </w:pPr>
      <w:rPr>
        <w:rFonts w:ascii="StarSymbol" w:hAnsi="StarSymbol" w:cs="Wingdings"/>
        <w:sz w:val="18"/>
        <w:szCs w:val="18"/>
      </w:rPr>
    </w:lvl>
    <w:lvl w:ilvl="4">
      <w:start w:val="1"/>
      <w:numFmt w:val="bullet"/>
      <w:lvlText w:val="–"/>
      <w:lvlJc w:val="left"/>
      <w:pPr>
        <w:tabs>
          <w:tab w:val="num" w:pos="1800"/>
        </w:tabs>
      </w:pPr>
      <w:rPr>
        <w:rFonts w:ascii="StarSymbol" w:hAnsi="StarSymbol" w:cs="Wingdings"/>
        <w:sz w:val="18"/>
        <w:szCs w:val="18"/>
      </w:rPr>
    </w:lvl>
    <w:lvl w:ilvl="5">
      <w:start w:val="1"/>
      <w:numFmt w:val="bullet"/>
      <w:lvlText w:val="–"/>
      <w:lvlJc w:val="left"/>
      <w:pPr>
        <w:tabs>
          <w:tab w:val="num" w:pos="2160"/>
        </w:tabs>
      </w:pPr>
      <w:rPr>
        <w:rFonts w:ascii="StarSymbol" w:hAnsi="StarSymbol" w:cs="Wingdings"/>
        <w:sz w:val="18"/>
        <w:szCs w:val="18"/>
      </w:rPr>
    </w:lvl>
    <w:lvl w:ilvl="6">
      <w:start w:val="1"/>
      <w:numFmt w:val="bullet"/>
      <w:lvlText w:val="–"/>
      <w:lvlJc w:val="left"/>
      <w:pPr>
        <w:tabs>
          <w:tab w:val="num" w:pos="2520"/>
        </w:tabs>
      </w:pPr>
      <w:rPr>
        <w:rFonts w:ascii="StarSymbol" w:hAnsi="StarSymbol" w:cs="Wingdings"/>
        <w:sz w:val="18"/>
        <w:szCs w:val="18"/>
      </w:rPr>
    </w:lvl>
    <w:lvl w:ilvl="7">
      <w:start w:val="1"/>
      <w:numFmt w:val="bullet"/>
      <w:lvlText w:val="–"/>
      <w:lvlJc w:val="left"/>
      <w:pPr>
        <w:tabs>
          <w:tab w:val="num" w:pos="2880"/>
        </w:tabs>
      </w:pPr>
      <w:rPr>
        <w:rFonts w:ascii="StarSymbol" w:hAnsi="StarSymbol" w:cs="Wingdings"/>
        <w:sz w:val="18"/>
        <w:szCs w:val="18"/>
      </w:rPr>
    </w:lvl>
    <w:lvl w:ilvl="8">
      <w:start w:val="1"/>
      <w:numFmt w:val="bullet"/>
      <w:lvlText w:val="–"/>
      <w:lvlJc w:val="left"/>
      <w:pPr>
        <w:tabs>
          <w:tab w:val="num" w:pos="3240"/>
        </w:tabs>
      </w:pPr>
      <w:rPr>
        <w:rFonts w:ascii="StarSymbol" w:hAnsi="StarSymbol" w:cs="Wingdings"/>
        <w:sz w:val="18"/>
        <w:szCs w:val="18"/>
      </w:rPr>
    </w:lvl>
  </w:abstractNum>
  <w:abstractNum w:abstractNumId="6" w15:restartNumberingAfterBreak="0">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50A1329"/>
    <w:multiLevelType w:val="hybridMultilevel"/>
    <w:tmpl w:val="67D005E6"/>
    <w:lvl w:ilvl="0" w:tplc="9D3690F6">
      <w:start w:val="6"/>
      <w:numFmt w:val="bullet"/>
      <w:lvlText w:val="-"/>
      <w:lvlJc w:val="left"/>
      <w:pPr>
        <w:ind w:left="1146" w:hanging="360"/>
      </w:pPr>
      <w:rPr>
        <w:rFonts w:ascii="Times New Roman" w:eastAsia="Times New Roman" w:hAnsi="Times New Roman"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09F93FA5"/>
    <w:multiLevelType w:val="hybridMultilevel"/>
    <w:tmpl w:val="D1B8FD1C"/>
    <w:lvl w:ilvl="0" w:tplc="04150011">
      <w:start w:val="1"/>
      <w:numFmt w:val="lowerLetter"/>
      <w:lvlText w:val="%1)"/>
      <w:lvlJc w:val="left"/>
      <w:pPr>
        <w:ind w:left="2912" w:hanging="360"/>
      </w:pPr>
    </w:lvl>
    <w:lvl w:ilvl="1" w:tplc="04150019">
      <w:start w:val="1"/>
      <w:numFmt w:val="lowerLetter"/>
      <w:lvlText w:val="%2."/>
      <w:lvlJc w:val="left"/>
      <w:pPr>
        <w:ind w:left="3616" w:hanging="360"/>
      </w:pPr>
      <w:rPr>
        <w:b w:val="0"/>
      </w:rPr>
    </w:lvl>
    <w:lvl w:ilvl="2" w:tplc="0415001B">
      <w:start w:val="1"/>
      <w:numFmt w:val="lowerRoman"/>
      <w:lvlText w:val="%3."/>
      <w:lvlJc w:val="right"/>
      <w:pPr>
        <w:ind w:left="4336" w:hanging="180"/>
      </w:pPr>
    </w:lvl>
    <w:lvl w:ilvl="3" w:tplc="0415000F">
      <w:start w:val="1"/>
      <w:numFmt w:val="decimal"/>
      <w:lvlText w:val="%4."/>
      <w:lvlJc w:val="left"/>
      <w:pPr>
        <w:ind w:left="5056" w:hanging="360"/>
      </w:pPr>
    </w:lvl>
    <w:lvl w:ilvl="4" w:tplc="04150019">
      <w:start w:val="1"/>
      <w:numFmt w:val="lowerLetter"/>
      <w:lvlText w:val="%5."/>
      <w:lvlJc w:val="left"/>
      <w:pPr>
        <w:ind w:left="5776" w:hanging="360"/>
      </w:pPr>
    </w:lvl>
    <w:lvl w:ilvl="5" w:tplc="0415001B">
      <w:start w:val="1"/>
      <w:numFmt w:val="lowerRoman"/>
      <w:lvlText w:val="%6."/>
      <w:lvlJc w:val="right"/>
      <w:pPr>
        <w:ind w:left="6496" w:hanging="180"/>
      </w:pPr>
    </w:lvl>
    <w:lvl w:ilvl="6" w:tplc="0415000F">
      <w:start w:val="1"/>
      <w:numFmt w:val="decimal"/>
      <w:lvlText w:val="%7."/>
      <w:lvlJc w:val="left"/>
      <w:pPr>
        <w:ind w:left="7216" w:hanging="360"/>
      </w:pPr>
    </w:lvl>
    <w:lvl w:ilvl="7" w:tplc="04150019">
      <w:start w:val="1"/>
      <w:numFmt w:val="lowerLetter"/>
      <w:lvlText w:val="%8."/>
      <w:lvlJc w:val="left"/>
      <w:pPr>
        <w:ind w:left="7936" w:hanging="360"/>
      </w:pPr>
    </w:lvl>
    <w:lvl w:ilvl="8" w:tplc="0415001B">
      <w:start w:val="1"/>
      <w:numFmt w:val="lowerRoman"/>
      <w:lvlText w:val="%9."/>
      <w:lvlJc w:val="right"/>
      <w:pPr>
        <w:ind w:left="8656" w:hanging="180"/>
      </w:pPr>
    </w:lvl>
  </w:abstractNum>
  <w:abstractNum w:abstractNumId="9" w15:restartNumberingAfterBreak="0">
    <w:nsid w:val="108565F3"/>
    <w:multiLevelType w:val="hybridMultilevel"/>
    <w:tmpl w:val="84449CA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B20CA0"/>
    <w:multiLevelType w:val="multilevel"/>
    <w:tmpl w:val="5E46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89663C0"/>
    <w:multiLevelType w:val="multilevel"/>
    <w:tmpl w:val="07A477EC"/>
    <w:lvl w:ilvl="0">
      <w:start w:val="14"/>
      <w:numFmt w:val="decimal"/>
      <w:lvlText w:val="%1."/>
      <w:lvlJc w:val="left"/>
      <w:pPr>
        <w:ind w:left="530" w:hanging="530"/>
      </w:pPr>
      <w:rPr>
        <w:rFonts w:hint="default"/>
        <w:sz w:val="24"/>
      </w:rPr>
    </w:lvl>
    <w:lvl w:ilvl="1">
      <w:start w:val="4"/>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19F6180A"/>
    <w:multiLevelType w:val="multilevel"/>
    <w:tmpl w:val="FC4C7656"/>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B217B6C"/>
    <w:multiLevelType w:val="multilevel"/>
    <w:tmpl w:val="52863B2C"/>
    <w:lvl w:ilvl="0">
      <w:start w:val="12"/>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AD6B2E"/>
    <w:multiLevelType w:val="hybridMultilevel"/>
    <w:tmpl w:val="103AEAF6"/>
    <w:lvl w:ilvl="0" w:tplc="C3008210">
      <w:start w:val="1"/>
      <w:numFmt w:val="decimal"/>
      <w:lvlText w:val="%1)"/>
      <w:lvlJc w:val="left"/>
      <w:pPr>
        <w:ind w:left="720" w:hanging="360"/>
      </w:pPr>
      <w:rPr>
        <w:rFonts w:ascii="Arial" w:hAnsi="Arial" w:cs="Arial"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90B65"/>
    <w:multiLevelType w:val="hybridMultilevel"/>
    <w:tmpl w:val="90B636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B120E4"/>
    <w:multiLevelType w:val="hybridMultilevel"/>
    <w:tmpl w:val="A5566A02"/>
    <w:lvl w:ilvl="0" w:tplc="0415000F">
      <w:start w:val="1"/>
      <w:numFmt w:val="decimal"/>
      <w:lvlText w:val="%1."/>
      <w:lvlJc w:val="left"/>
      <w:pPr>
        <w:ind w:left="360" w:hanging="360"/>
      </w:pPr>
      <w:rPr>
        <w:rFonts w:ascii="Times New Roman" w:hAnsi="Times New Roman" w:cs="Times New Roman"/>
      </w:rPr>
    </w:lvl>
    <w:lvl w:ilvl="1" w:tplc="4628F586">
      <w:start w:val="1"/>
      <w:numFmt w:val="decimal"/>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6FD7A3F"/>
    <w:multiLevelType w:val="hybridMultilevel"/>
    <w:tmpl w:val="9B6ADC5E"/>
    <w:lvl w:ilvl="0" w:tplc="C0BC80DA">
      <w:start w:val="1"/>
      <w:numFmt w:val="decimal"/>
      <w:lvlText w:val="%1)"/>
      <w:lvlJc w:val="left"/>
      <w:pPr>
        <w:ind w:left="360"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1" w15:restartNumberingAfterBreak="0">
    <w:nsid w:val="2D4A2E81"/>
    <w:multiLevelType w:val="multilevel"/>
    <w:tmpl w:val="760ACD42"/>
    <w:lvl w:ilvl="0">
      <w:start w:val="5"/>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D890F39"/>
    <w:multiLevelType w:val="multilevel"/>
    <w:tmpl w:val="8FB21684"/>
    <w:lvl w:ilvl="0">
      <w:start w:val="6"/>
      <w:numFmt w:val="decimal"/>
      <w:lvlText w:val="%1."/>
      <w:lvlJc w:val="left"/>
      <w:pPr>
        <w:ind w:left="360" w:hanging="360"/>
      </w:pPr>
      <w:rPr>
        <w:rFonts w:hint="default"/>
        <w:b/>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23E3007"/>
    <w:multiLevelType w:val="hybridMultilevel"/>
    <w:tmpl w:val="60C4B2F0"/>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2E111AA"/>
    <w:multiLevelType w:val="hybridMultilevel"/>
    <w:tmpl w:val="5CA6BBE0"/>
    <w:lvl w:ilvl="0" w:tplc="9FB090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40F734C"/>
    <w:multiLevelType w:val="hybridMultilevel"/>
    <w:tmpl w:val="3446B560"/>
    <w:lvl w:ilvl="0" w:tplc="7C3099FE">
      <w:start w:val="1"/>
      <w:numFmt w:val="lowerLetter"/>
      <w:lvlText w:val="%1)"/>
      <w:lvlJc w:val="left"/>
      <w:pPr>
        <w:tabs>
          <w:tab w:val="num" w:pos="987"/>
        </w:tabs>
        <w:ind w:left="987" w:hanging="42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7" w15:restartNumberingAfterBreak="0">
    <w:nsid w:val="36D66D3E"/>
    <w:multiLevelType w:val="hybridMultilevel"/>
    <w:tmpl w:val="7248B13A"/>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90F36B0"/>
    <w:multiLevelType w:val="hybridMultilevel"/>
    <w:tmpl w:val="6EC29984"/>
    <w:lvl w:ilvl="0" w:tplc="04150017">
      <w:start w:val="1"/>
      <w:numFmt w:val="lowerLetter"/>
      <w:lvlText w:val="%1)"/>
      <w:lvlJc w:val="left"/>
      <w:pPr>
        <w:tabs>
          <w:tab w:val="num" w:pos="502"/>
        </w:tabs>
        <w:ind w:left="502"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9110F49"/>
    <w:multiLevelType w:val="multilevel"/>
    <w:tmpl w:val="27FEC1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5C37DC"/>
    <w:multiLevelType w:val="hybridMultilevel"/>
    <w:tmpl w:val="4DA04542"/>
    <w:lvl w:ilvl="0" w:tplc="40A2ECE0">
      <w:start w:val="1"/>
      <w:numFmt w:val="lowerLetter"/>
      <w:lvlText w:val="%1)"/>
      <w:lvlJc w:val="left"/>
      <w:pPr>
        <w:ind w:left="749" w:hanging="405"/>
      </w:pPr>
      <w:rPr>
        <w:rFonts w:hint="default"/>
        <w:b w:val="0"/>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31" w15:restartNumberingAfterBreak="0">
    <w:nsid w:val="3F8D5131"/>
    <w:multiLevelType w:val="hybridMultilevel"/>
    <w:tmpl w:val="77902C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853A27"/>
    <w:multiLevelType w:val="hybridMultilevel"/>
    <w:tmpl w:val="BB2646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580EFC"/>
    <w:multiLevelType w:val="hybridMultilevel"/>
    <w:tmpl w:val="357AE2C8"/>
    <w:lvl w:ilvl="0" w:tplc="04150017">
      <w:start w:val="1"/>
      <w:numFmt w:val="lowerLetter"/>
      <w:lvlText w:val="%1)"/>
      <w:lvlJc w:val="left"/>
      <w:pPr>
        <w:ind w:left="1298" w:hanging="360"/>
      </w:pPr>
    </w:lvl>
    <w:lvl w:ilvl="1" w:tplc="04150019">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34" w15:restartNumberingAfterBreak="0">
    <w:nsid w:val="46E619AF"/>
    <w:multiLevelType w:val="hybridMultilevel"/>
    <w:tmpl w:val="4B20858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40659E"/>
    <w:multiLevelType w:val="hybridMultilevel"/>
    <w:tmpl w:val="32149F72"/>
    <w:lvl w:ilvl="0" w:tplc="20C44918">
      <w:start w:val="1"/>
      <w:numFmt w:val="lowerLetter"/>
      <w:lvlText w:val="%1)"/>
      <w:lvlJc w:val="left"/>
      <w:pPr>
        <w:ind w:left="720" w:hanging="360"/>
      </w:pPr>
    </w:lvl>
    <w:lvl w:ilvl="1" w:tplc="EACAF474">
      <w:start w:val="1"/>
      <w:numFmt w:val="lowerLetter"/>
      <w:lvlText w:val="%2."/>
      <w:lvlJc w:val="left"/>
      <w:pPr>
        <w:ind w:left="1440" w:hanging="360"/>
      </w:pPr>
    </w:lvl>
    <w:lvl w:ilvl="2" w:tplc="178CC342">
      <w:start w:val="1"/>
      <w:numFmt w:val="lowerRoman"/>
      <w:lvlText w:val="%3."/>
      <w:lvlJc w:val="right"/>
      <w:pPr>
        <w:ind w:left="2160" w:hanging="180"/>
      </w:pPr>
    </w:lvl>
    <w:lvl w:ilvl="3" w:tplc="64FEBDA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C5572CC"/>
    <w:multiLevelType w:val="multilevel"/>
    <w:tmpl w:val="54B07A0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C6C6FA4"/>
    <w:multiLevelType w:val="hybridMultilevel"/>
    <w:tmpl w:val="4E102B3C"/>
    <w:lvl w:ilvl="0" w:tplc="2A683F1C">
      <w:start w:val="1"/>
      <w:numFmt w:val="lowerLetter"/>
      <w:lvlText w:val="%1)"/>
      <w:lvlJc w:val="left"/>
      <w:pPr>
        <w:ind w:left="1298" w:hanging="360"/>
      </w:pPr>
      <w:rPr>
        <w:b w:val="0"/>
      </w:rPr>
    </w:lvl>
    <w:lvl w:ilvl="1" w:tplc="04150019">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38" w15:restartNumberingAfterBreak="0">
    <w:nsid w:val="5E133F8C"/>
    <w:multiLevelType w:val="hybridMultilevel"/>
    <w:tmpl w:val="33CA511C"/>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39" w15:restartNumberingAfterBreak="0">
    <w:nsid w:val="62EA6FDA"/>
    <w:multiLevelType w:val="hybridMultilevel"/>
    <w:tmpl w:val="B420A6B4"/>
    <w:lvl w:ilvl="0" w:tplc="50008D3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41" w15:restartNumberingAfterBreak="0">
    <w:nsid w:val="645A2E08"/>
    <w:multiLevelType w:val="hybridMultilevel"/>
    <w:tmpl w:val="5C7EA424"/>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65220E3B"/>
    <w:multiLevelType w:val="hybridMultilevel"/>
    <w:tmpl w:val="61B8597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B1E2BFB"/>
    <w:multiLevelType w:val="hybridMultilevel"/>
    <w:tmpl w:val="03983498"/>
    <w:lvl w:ilvl="0" w:tplc="9D3690F6">
      <w:start w:val="6"/>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4" w15:restartNumberingAfterBreak="0">
    <w:nsid w:val="6BF2619B"/>
    <w:multiLevelType w:val="hybridMultilevel"/>
    <w:tmpl w:val="60842D9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1774340"/>
    <w:multiLevelType w:val="multilevel"/>
    <w:tmpl w:val="5E54198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72640DE"/>
    <w:multiLevelType w:val="multilevel"/>
    <w:tmpl w:val="8FB6B4A0"/>
    <w:lvl w:ilvl="0">
      <w:start w:val="1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0F740B"/>
    <w:multiLevelType w:val="multilevel"/>
    <w:tmpl w:val="526421AE"/>
    <w:lvl w:ilvl="0">
      <w:start w:val="10"/>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856D0F"/>
    <w:multiLevelType w:val="hybridMultilevel"/>
    <w:tmpl w:val="6CD472B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C9F40F1"/>
    <w:multiLevelType w:val="hybridMultilevel"/>
    <w:tmpl w:val="0562CF24"/>
    <w:lvl w:ilvl="0" w:tplc="40A2ECE0">
      <w:start w:val="1"/>
      <w:numFmt w:val="lowerLetter"/>
      <w:lvlText w:val="%1)"/>
      <w:lvlJc w:val="left"/>
      <w:pPr>
        <w:ind w:left="749" w:hanging="405"/>
      </w:pPr>
      <w:rPr>
        <w:rFonts w:hint="default"/>
        <w:b w:val="0"/>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num w:numId="1">
    <w:abstractNumId w:val="10"/>
  </w:num>
  <w:num w:numId="2">
    <w:abstractNumId w:val="11"/>
  </w:num>
  <w:num w:numId="3">
    <w:abstractNumId w:val="45"/>
  </w:num>
  <w:num w:numId="4">
    <w:abstractNumId w:val="40"/>
  </w:num>
  <w:num w:numId="5">
    <w:abstractNumId w:val="8"/>
  </w:num>
  <w:num w:numId="6">
    <w:abstractNumId w:val="47"/>
  </w:num>
  <w:num w:numId="7">
    <w:abstractNumId w:val="26"/>
  </w:num>
  <w:num w:numId="8">
    <w:abstractNumId w:val="35"/>
  </w:num>
  <w:num w:numId="9">
    <w:abstractNumId w:val="15"/>
  </w:num>
  <w:num w:numId="10">
    <w:abstractNumId w:val="23"/>
  </w:num>
  <w:num w:numId="11">
    <w:abstractNumId w:val="7"/>
  </w:num>
  <w:num w:numId="12">
    <w:abstractNumId w:val="27"/>
  </w:num>
  <w:num w:numId="13">
    <w:abstractNumId w:val="43"/>
  </w:num>
  <w:num w:numId="14">
    <w:abstractNumId w:val="21"/>
  </w:num>
  <w:num w:numId="15">
    <w:abstractNumId w:val="20"/>
  </w:num>
  <w:num w:numId="16">
    <w:abstractNumId w:val="24"/>
  </w:num>
  <w:num w:numId="17">
    <w:abstractNumId w:val="12"/>
  </w:num>
  <w:num w:numId="18">
    <w:abstractNumId w:val="36"/>
  </w:num>
  <w:num w:numId="19">
    <w:abstractNumId w:val="16"/>
  </w:num>
  <w:num w:numId="20">
    <w:abstractNumId w:val="22"/>
  </w:num>
  <w:num w:numId="21">
    <w:abstractNumId w:val="39"/>
  </w:num>
  <w:num w:numId="22">
    <w:abstractNumId w:val="19"/>
  </w:num>
  <w:num w:numId="23">
    <w:abstractNumId w:val="32"/>
  </w:num>
  <w:num w:numId="24">
    <w:abstractNumId w:val="29"/>
  </w:num>
  <w:num w:numId="25">
    <w:abstractNumId w:val="9"/>
  </w:num>
  <w:num w:numId="26">
    <w:abstractNumId w:val="31"/>
  </w:num>
  <w:num w:numId="27">
    <w:abstractNumId w:val="30"/>
  </w:num>
  <w:num w:numId="28">
    <w:abstractNumId w:val="46"/>
  </w:num>
  <w:num w:numId="29">
    <w:abstractNumId w:val="13"/>
  </w:num>
  <w:num w:numId="30">
    <w:abstractNumId w:val="13"/>
    <w:lvlOverride w:ilvl="0">
      <w:startOverride w:val="1"/>
    </w:lvlOverride>
  </w:num>
  <w:num w:numId="31">
    <w:abstractNumId w:val="28"/>
  </w:num>
  <w:num w:numId="32">
    <w:abstractNumId w:val="41"/>
  </w:num>
  <w:num w:numId="33">
    <w:abstractNumId w:val="48"/>
  </w:num>
  <w:num w:numId="34">
    <w:abstractNumId w:val="42"/>
  </w:num>
  <w:num w:numId="35">
    <w:abstractNumId w:val="44"/>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49"/>
  </w:num>
  <w:num w:numId="41">
    <w:abstractNumId w:val="18"/>
  </w:num>
  <w:num w:numId="42">
    <w:abstractNumId w:val="14"/>
  </w:num>
  <w:num w:numId="43">
    <w:abstractNumId w:val="25"/>
  </w:num>
  <w:num w:numId="44">
    <w:abstractNumId w:val="17"/>
  </w:num>
  <w:num w:numId="45">
    <w:abstractNumId w:val="46"/>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5C"/>
    <w:rsid w:val="00000753"/>
    <w:rsid w:val="00004A7B"/>
    <w:rsid w:val="00017E64"/>
    <w:rsid w:val="0002046E"/>
    <w:rsid w:val="0002276E"/>
    <w:rsid w:val="00031398"/>
    <w:rsid w:val="00033099"/>
    <w:rsid w:val="000428A8"/>
    <w:rsid w:val="00043DB7"/>
    <w:rsid w:val="000448FE"/>
    <w:rsid w:val="0004599B"/>
    <w:rsid w:val="0004715A"/>
    <w:rsid w:val="00050AE8"/>
    <w:rsid w:val="00052268"/>
    <w:rsid w:val="00055AB6"/>
    <w:rsid w:val="0005795C"/>
    <w:rsid w:val="00060E5C"/>
    <w:rsid w:val="000613C2"/>
    <w:rsid w:val="00062CDF"/>
    <w:rsid w:val="000679BE"/>
    <w:rsid w:val="00067B9B"/>
    <w:rsid w:val="00073D7A"/>
    <w:rsid w:val="00074CFA"/>
    <w:rsid w:val="000769DA"/>
    <w:rsid w:val="00076CF8"/>
    <w:rsid w:val="000816B7"/>
    <w:rsid w:val="00090608"/>
    <w:rsid w:val="00093436"/>
    <w:rsid w:val="00093983"/>
    <w:rsid w:val="00093FAD"/>
    <w:rsid w:val="0009450D"/>
    <w:rsid w:val="000955AC"/>
    <w:rsid w:val="000959E0"/>
    <w:rsid w:val="0009722C"/>
    <w:rsid w:val="000A2048"/>
    <w:rsid w:val="000A5291"/>
    <w:rsid w:val="000B1B6F"/>
    <w:rsid w:val="000B2D48"/>
    <w:rsid w:val="000B453F"/>
    <w:rsid w:val="000B5C34"/>
    <w:rsid w:val="000C11EE"/>
    <w:rsid w:val="000C4926"/>
    <w:rsid w:val="000C7000"/>
    <w:rsid w:val="000C7DEA"/>
    <w:rsid w:val="000D0010"/>
    <w:rsid w:val="000D0CB1"/>
    <w:rsid w:val="000D1D40"/>
    <w:rsid w:val="000D1E5D"/>
    <w:rsid w:val="000D3F8C"/>
    <w:rsid w:val="000D73C4"/>
    <w:rsid w:val="000E0239"/>
    <w:rsid w:val="000E1964"/>
    <w:rsid w:val="000E4EB1"/>
    <w:rsid w:val="000E6C90"/>
    <w:rsid w:val="000F0A32"/>
    <w:rsid w:val="000F181F"/>
    <w:rsid w:val="000F2790"/>
    <w:rsid w:val="000F3166"/>
    <w:rsid w:val="000F32C9"/>
    <w:rsid w:val="000F5A6A"/>
    <w:rsid w:val="000F616A"/>
    <w:rsid w:val="000F6B5C"/>
    <w:rsid w:val="000F74C8"/>
    <w:rsid w:val="001004F5"/>
    <w:rsid w:val="0010056B"/>
    <w:rsid w:val="0010154D"/>
    <w:rsid w:val="00103F7C"/>
    <w:rsid w:val="001050C0"/>
    <w:rsid w:val="001064B5"/>
    <w:rsid w:val="0010793B"/>
    <w:rsid w:val="00107B22"/>
    <w:rsid w:val="0011235F"/>
    <w:rsid w:val="0011329F"/>
    <w:rsid w:val="00114826"/>
    <w:rsid w:val="0011635E"/>
    <w:rsid w:val="0012107C"/>
    <w:rsid w:val="00122192"/>
    <w:rsid w:val="001300C4"/>
    <w:rsid w:val="00130C48"/>
    <w:rsid w:val="00134740"/>
    <w:rsid w:val="00137991"/>
    <w:rsid w:val="00142A08"/>
    <w:rsid w:val="00153506"/>
    <w:rsid w:val="001564D6"/>
    <w:rsid w:val="00165ACA"/>
    <w:rsid w:val="001674EB"/>
    <w:rsid w:val="00172F93"/>
    <w:rsid w:val="00180B27"/>
    <w:rsid w:val="00181C72"/>
    <w:rsid w:val="001821E2"/>
    <w:rsid w:val="00186252"/>
    <w:rsid w:val="00186949"/>
    <w:rsid w:val="001923EF"/>
    <w:rsid w:val="00192716"/>
    <w:rsid w:val="001960F2"/>
    <w:rsid w:val="00197FDA"/>
    <w:rsid w:val="001A50C4"/>
    <w:rsid w:val="001B121F"/>
    <w:rsid w:val="001B315B"/>
    <w:rsid w:val="001B4007"/>
    <w:rsid w:val="001C2BFA"/>
    <w:rsid w:val="001C3625"/>
    <w:rsid w:val="001C6DAD"/>
    <w:rsid w:val="001C7736"/>
    <w:rsid w:val="001C7CB2"/>
    <w:rsid w:val="001D6686"/>
    <w:rsid w:val="001E101E"/>
    <w:rsid w:val="001E5847"/>
    <w:rsid w:val="001F2888"/>
    <w:rsid w:val="001F5C90"/>
    <w:rsid w:val="001F6A11"/>
    <w:rsid w:val="001F6D45"/>
    <w:rsid w:val="002009FB"/>
    <w:rsid w:val="002011E3"/>
    <w:rsid w:val="00207DCC"/>
    <w:rsid w:val="00211B09"/>
    <w:rsid w:val="00212766"/>
    <w:rsid w:val="00223FCE"/>
    <w:rsid w:val="002244D9"/>
    <w:rsid w:val="00226900"/>
    <w:rsid w:val="002309B4"/>
    <w:rsid w:val="00231041"/>
    <w:rsid w:val="00232113"/>
    <w:rsid w:val="00234F07"/>
    <w:rsid w:val="002433C9"/>
    <w:rsid w:val="00245F35"/>
    <w:rsid w:val="00246233"/>
    <w:rsid w:val="002462C9"/>
    <w:rsid w:val="002570DB"/>
    <w:rsid w:val="0026254D"/>
    <w:rsid w:val="0026284F"/>
    <w:rsid w:val="0026411C"/>
    <w:rsid w:val="002675C5"/>
    <w:rsid w:val="002675FC"/>
    <w:rsid w:val="0027082C"/>
    <w:rsid w:val="0028137A"/>
    <w:rsid w:val="002831C2"/>
    <w:rsid w:val="00283D7D"/>
    <w:rsid w:val="0028586E"/>
    <w:rsid w:val="002872D6"/>
    <w:rsid w:val="00287692"/>
    <w:rsid w:val="00290DCE"/>
    <w:rsid w:val="002920A2"/>
    <w:rsid w:val="00292742"/>
    <w:rsid w:val="00293E1D"/>
    <w:rsid w:val="00297D47"/>
    <w:rsid w:val="002A07B2"/>
    <w:rsid w:val="002A0BEF"/>
    <w:rsid w:val="002A7EC6"/>
    <w:rsid w:val="002B230E"/>
    <w:rsid w:val="002B5DE5"/>
    <w:rsid w:val="002C797D"/>
    <w:rsid w:val="002D0C08"/>
    <w:rsid w:val="002E48E1"/>
    <w:rsid w:val="002E4933"/>
    <w:rsid w:val="002F2DDD"/>
    <w:rsid w:val="002F3F51"/>
    <w:rsid w:val="002F6A4A"/>
    <w:rsid w:val="002F6FA2"/>
    <w:rsid w:val="00301E9C"/>
    <w:rsid w:val="003027E0"/>
    <w:rsid w:val="00305080"/>
    <w:rsid w:val="0030674A"/>
    <w:rsid w:val="00310253"/>
    <w:rsid w:val="0031798F"/>
    <w:rsid w:val="003200ED"/>
    <w:rsid w:val="00322C61"/>
    <w:rsid w:val="00324438"/>
    <w:rsid w:val="00325F0B"/>
    <w:rsid w:val="00326891"/>
    <w:rsid w:val="00326D63"/>
    <w:rsid w:val="0033402E"/>
    <w:rsid w:val="00340ADE"/>
    <w:rsid w:val="0035079A"/>
    <w:rsid w:val="00351990"/>
    <w:rsid w:val="00354A08"/>
    <w:rsid w:val="0035628C"/>
    <w:rsid w:val="003607E1"/>
    <w:rsid w:val="00361B2A"/>
    <w:rsid w:val="00361BBF"/>
    <w:rsid w:val="00361ECA"/>
    <w:rsid w:val="003800A3"/>
    <w:rsid w:val="003804B5"/>
    <w:rsid w:val="00394D4D"/>
    <w:rsid w:val="003A2FD5"/>
    <w:rsid w:val="003A3D3C"/>
    <w:rsid w:val="003A3E45"/>
    <w:rsid w:val="003A73C3"/>
    <w:rsid w:val="003B0749"/>
    <w:rsid w:val="003B6F50"/>
    <w:rsid w:val="003C210C"/>
    <w:rsid w:val="003C2591"/>
    <w:rsid w:val="003C3ADD"/>
    <w:rsid w:val="003C3BAE"/>
    <w:rsid w:val="003C4772"/>
    <w:rsid w:val="003D0133"/>
    <w:rsid w:val="003D05AF"/>
    <w:rsid w:val="003D7372"/>
    <w:rsid w:val="003E1B79"/>
    <w:rsid w:val="003E1FAB"/>
    <w:rsid w:val="003E274B"/>
    <w:rsid w:val="003E358C"/>
    <w:rsid w:val="003E3798"/>
    <w:rsid w:val="003E4D96"/>
    <w:rsid w:val="003E4E37"/>
    <w:rsid w:val="003E5A02"/>
    <w:rsid w:val="003E71E4"/>
    <w:rsid w:val="003F3039"/>
    <w:rsid w:val="0040729A"/>
    <w:rsid w:val="00407E06"/>
    <w:rsid w:val="00410569"/>
    <w:rsid w:val="00410D58"/>
    <w:rsid w:val="00412619"/>
    <w:rsid w:val="00420002"/>
    <w:rsid w:val="00420BD0"/>
    <w:rsid w:val="0042183E"/>
    <w:rsid w:val="004247E9"/>
    <w:rsid w:val="00430B21"/>
    <w:rsid w:val="00436656"/>
    <w:rsid w:val="00443D3B"/>
    <w:rsid w:val="004440BB"/>
    <w:rsid w:val="004517CD"/>
    <w:rsid w:val="004565AF"/>
    <w:rsid w:val="0046214D"/>
    <w:rsid w:val="00465904"/>
    <w:rsid w:val="0046718D"/>
    <w:rsid w:val="00472745"/>
    <w:rsid w:val="004761DB"/>
    <w:rsid w:val="00480F54"/>
    <w:rsid w:val="00485DC3"/>
    <w:rsid w:val="00486A6E"/>
    <w:rsid w:val="00487959"/>
    <w:rsid w:val="00490DAD"/>
    <w:rsid w:val="00491D88"/>
    <w:rsid w:val="00494360"/>
    <w:rsid w:val="00495F8C"/>
    <w:rsid w:val="00496CE9"/>
    <w:rsid w:val="004A515E"/>
    <w:rsid w:val="004A6BA6"/>
    <w:rsid w:val="004A7CDC"/>
    <w:rsid w:val="004B0EC0"/>
    <w:rsid w:val="004B29C0"/>
    <w:rsid w:val="004B7E14"/>
    <w:rsid w:val="004C48ED"/>
    <w:rsid w:val="004C4F23"/>
    <w:rsid w:val="004C7176"/>
    <w:rsid w:val="004D08CC"/>
    <w:rsid w:val="004D09E5"/>
    <w:rsid w:val="004D0E8B"/>
    <w:rsid w:val="004D0F03"/>
    <w:rsid w:val="004D3182"/>
    <w:rsid w:val="004D5505"/>
    <w:rsid w:val="004D639C"/>
    <w:rsid w:val="004E13B2"/>
    <w:rsid w:val="004E260A"/>
    <w:rsid w:val="004E3418"/>
    <w:rsid w:val="004E4E1A"/>
    <w:rsid w:val="004E51FA"/>
    <w:rsid w:val="004E5994"/>
    <w:rsid w:val="004F122B"/>
    <w:rsid w:val="004F25A4"/>
    <w:rsid w:val="004F7B36"/>
    <w:rsid w:val="00501FC5"/>
    <w:rsid w:val="005033D7"/>
    <w:rsid w:val="005060A4"/>
    <w:rsid w:val="0051069A"/>
    <w:rsid w:val="0051173B"/>
    <w:rsid w:val="005129D8"/>
    <w:rsid w:val="00513590"/>
    <w:rsid w:val="00513B1C"/>
    <w:rsid w:val="005143AB"/>
    <w:rsid w:val="00514ADB"/>
    <w:rsid w:val="005178C4"/>
    <w:rsid w:val="00520E7B"/>
    <w:rsid w:val="005239F8"/>
    <w:rsid w:val="00532B68"/>
    <w:rsid w:val="00536618"/>
    <w:rsid w:val="0054023F"/>
    <w:rsid w:val="00546FB4"/>
    <w:rsid w:val="00547B7D"/>
    <w:rsid w:val="00547BB3"/>
    <w:rsid w:val="00553472"/>
    <w:rsid w:val="0055459A"/>
    <w:rsid w:val="00556133"/>
    <w:rsid w:val="005605DD"/>
    <w:rsid w:val="00561255"/>
    <w:rsid w:val="0056681C"/>
    <w:rsid w:val="00567B83"/>
    <w:rsid w:val="00573A92"/>
    <w:rsid w:val="00573E2A"/>
    <w:rsid w:val="005813A4"/>
    <w:rsid w:val="005814D5"/>
    <w:rsid w:val="005866E1"/>
    <w:rsid w:val="005916E2"/>
    <w:rsid w:val="00591F9A"/>
    <w:rsid w:val="00594FAA"/>
    <w:rsid w:val="00595851"/>
    <w:rsid w:val="0059734B"/>
    <w:rsid w:val="005A0119"/>
    <w:rsid w:val="005A1E42"/>
    <w:rsid w:val="005B2C37"/>
    <w:rsid w:val="005B2EA8"/>
    <w:rsid w:val="005B4424"/>
    <w:rsid w:val="005B76E9"/>
    <w:rsid w:val="005C1A1B"/>
    <w:rsid w:val="005C25C2"/>
    <w:rsid w:val="005C357C"/>
    <w:rsid w:val="005C40E2"/>
    <w:rsid w:val="005C6E5C"/>
    <w:rsid w:val="005C789C"/>
    <w:rsid w:val="005C7C4E"/>
    <w:rsid w:val="005D3284"/>
    <w:rsid w:val="005D4AF7"/>
    <w:rsid w:val="005E16EE"/>
    <w:rsid w:val="005E3F9E"/>
    <w:rsid w:val="005E6DC1"/>
    <w:rsid w:val="005F1440"/>
    <w:rsid w:val="005F530D"/>
    <w:rsid w:val="006067D0"/>
    <w:rsid w:val="00610065"/>
    <w:rsid w:val="00615F5C"/>
    <w:rsid w:val="0062171F"/>
    <w:rsid w:val="0062266C"/>
    <w:rsid w:val="00625924"/>
    <w:rsid w:val="006325AE"/>
    <w:rsid w:val="006325F5"/>
    <w:rsid w:val="00632D94"/>
    <w:rsid w:val="00643FE2"/>
    <w:rsid w:val="006474E7"/>
    <w:rsid w:val="00654D82"/>
    <w:rsid w:val="00657A8C"/>
    <w:rsid w:val="00661023"/>
    <w:rsid w:val="006672B2"/>
    <w:rsid w:val="00667C15"/>
    <w:rsid w:val="00671C7D"/>
    <w:rsid w:val="00672C4D"/>
    <w:rsid w:val="00675DA6"/>
    <w:rsid w:val="00677398"/>
    <w:rsid w:val="00686243"/>
    <w:rsid w:val="00686420"/>
    <w:rsid w:val="00690548"/>
    <w:rsid w:val="00691E1A"/>
    <w:rsid w:val="00697405"/>
    <w:rsid w:val="006A26EA"/>
    <w:rsid w:val="006A7F40"/>
    <w:rsid w:val="006B217F"/>
    <w:rsid w:val="006B586D"/>
    <w:rsid w:val="006B59C4"/>
    <w:rsid w:val="006C0442"/>
    <w:rsid w:val="006C4EDA"/>
    <w:rsid w:val="006D0D85"/>
    <w:rsid w:val="006D4B70"/>
    <w:rsid w:val="006D532A"/>
    <w:rsid w:val="006E186A"/>
    <w:rsid w:val="006E3141"/>
    <w:rsid w:val="006E57A1"/>
    <w:rsid w:val="006F367E"/>
    <w:rsid w:val="006F481A"/>
    <w:rsid w:val="006F62BB"/>
    <w:rsid w:val="00701556"/>
    <w:rsid w:val="00701CEE"/>
    <w:rsid w:val="007039F9"/>
    <w:rsid w:val="007112E1"/>
    <w:rsid w:val="0071285B"/>
    <w:rsid w:val="00712907"/>
    <w:rsid w:val="00713F5F"/>
    <w:rsid w:val="00716D9D"/>
    <w:rsid w:val="0072008F"/>
    <w:rsid w:val="007264DA"/>
    <w:rsid w:val="0072734D"/>
    <w:rsid w:val="007318C6"/>
    <w:rsid w:val="00735207"/>
    <w:rsid w:val="007406A7"/>
    <w:rsid w:val="00740742"/>
    <w:rsid w:val="007410BB"/>
    <w:rsid w:val="00742E61"/>
    <w:rsid w:val="00745896"/>
    <w:rsid w:val="00746990"/>
    <w:rsid w:val="00750DF2"/>
    <w:rsid w:val="007518CF"/>
    <w:rsid w:val="00751E1F"/>
    <w:rsid w:val="0075341B"/>
    <w:rsid w:val="00753513"/>
    <w:rsid w:val="00777BBA"/>
    <w:rsid w:val="00780691"/>
    <w:rsid w:val="00785093"/>
    <w:rsid w:val="007853F6"/>
    <w:rsid w:val="00794745"/>
    <w:rsid w:val="007959A3"/>
    <w:rsid w:val="00797B1C"/>
    <w:rsid w:val="007A65FD"/>
    <w:rsid w:val="007A6DBD"/>
    <w:rsid w:val="007A7802"/>
    <w:rsid w:val="007B17FC"/>
    <w:rsid w:val="007B3E4C"/>
    <w:rsid w:val="007B4053"/>
    <w:rsid w:val="007B648D"/>
    <w:rsid w:val="007C274C"/>
    <w:rsid w:val="007C3668"/>
    <w:rsid w:val="007C646E"/>
    <w:rsid w:val="007C73AE"/>
    <w:rsid w:val="007D0674"/>
    <w:rsid w:val="007D44D9"/>
    <w:rsid w:val="007D7325"/>
    <w:rsid w:val="007E2530"/>
    <w:rsid w:val="007E4323"/>
    <w:rsid w:val="007E4F87"/>
    <w:rsid w:val="007E6D8C"/>
    <w:rsid w:val="007E77BF"/>
    <w:rsid w:val="007F4560"/>
    <w:rsid w:val="007F53B1"/>
    <w:rsid w:val="007F59D9"/>
    <w:rsid w:val="00800726"/>
    <w:rsid w:val="00803967"/>
    <w:rsid w:val="00804644"/>
    <w:rsid w:val="00810E92"/>
    <w:rsid w:val="00814764"/>
    <w:rsid w:val="00821546"/>
    <w:rsid w:val="00822695"/>
    <w:rsid w:val="0082607C"/>
    <w:rsid w:val="0082649F"/>
    <w:rsid w:val="00826C2B"/>
    <w:rsid w:val="00835F91"/>
    <w:rsid w:val="008432AE"/>
    <w:rsid w:val="008508F1"/>
    <w:rsid w:val="00855D12"/>
    <w:rsid w:val="00857841"/>
    <w:rsid w:val="00871C49"/>
    <w:rsid w:val="00872C9B"/>
    <w:rsid w:val="00874424"/>
    <w:rsid w:val="008751C0"/>
    <w:rsid w:val="00880703"/>
    <w:rsid w:val="00885B5C"/>
    <w:rsid w:val="008869AA"/>
    <w:rsid w:val="00887CAF"/>
    <w:rsid w:val="008916FB"/>
    <w:rsid w:val="0089207F"/>
    <w:rsid w:val="00893DE8"/>
    <w:rsid w:val="008A128B"/>
    <w:rsid w:val="008A1493"/>
    <w:rsid w:val="008A285B"/>
    <w:rsid w:val="008B4AC1"/>
    <w:rsid w:val="008B6F54"/>
    <w:rsid w:val="008C0CB1"/>
    <w:rsid w:val="008C2545"/>
    <w:rsid w:val="008C6F6B"/>
    <w:rsid w:val="008E23AB"/>
    <w:rsid w:val="008E6F3A"/>
    <w:rsid w:val="008E7447"/>
    <w:rsid w:val="008E7BB7"/>
    <w:rsid w:val="008F1406"/>
    <w:rsid w:val="008F1A2B"/>
    <w:rsid w:val="008F1F06"/>
    <w:rsid w:val="008F70FE"/>
    <w:rsid w:val="00900EA4"/>
    <w:rsid w:val="009015BC"/>
    <w:rsid w:val="00903CA9"/>
    <w:rsid w:val="00904DDF"/>
    <w:rsid w:val="00906646"/>
    <w:rsid w:val="00911A58"/>
    <w:rsid w:val="00920438"/>
    <w:rsid w:val="00920547"/>
    <w:rsid w:val="00924B58"/>
    <w:rsid w:val="00926689"/>
    <w:rsid w:val="00926A2E"/>
    <w:rsid w:val="00927648"/>
    <w:rsid w:val="0093267B"/>
    <w:rsid w:val="009359F0"/>
    <w:rsid w:val="00940DEC"/>
    <w:rsid w:val="00943A00"/>
    <w:rsid w:val="00944B13"/>
    <w:rsid w:val="0094660B"/>
    <w:rsid w:val="009541CC"/>
    <w:rsid w:val="00956164"/>
    <w:rsid w:val="00961EF4"/>
    <w:rsid w:val="00962623"/>
    <w:rsid w:val="009655F9"/>
    <w:rsid w:val="00966267"/>
    <w:rsid w:val="0096701C"/>
    <w:rsid w:val="00970BCA"/>
    <w:rsid w:val="00972139"/>
    <w:rsid w:val="00975593"/>
    <w:rsid w:val="009859D3"/>
    <w:rsid w:val="00995A3B"/>
    <w:rsid w:val="009A3BA3"/>
    <w:rsid w:val="009B2C26"/>
    <w:rsid w:val="009B371F"/>
    <w:rsid w:val="009B3B86"/>
    <w:rsid w:val="009C768C"/>
    <w:rsid w:val="009D1F98"/>
    <w:rsid w:val="009D20EB"/>
    <w:rsid w:val="009E0730"/>
    <w:rsid w:val="009E2030"/>
    <w:rsid w:val="009E3BCD"/>
    <w:rsid w:val="009E489E"/>
    <w:rsid w:val="009E4F3A"/>
    <w:rsid w:val="009F3E5A"/>
    <w:rsid w:val="009F4245"/>
    <w:rsid w:val="00A02244"/>
    <w:rsid w:val="00A04AFE"/>
    <w:rsid w:val="00A05A5B"/>
    <w:rsid w:val="00A12B3B"/>
    <w:rsid w:val="00A13CD3"/>
    <w:rsid w:val="00A224C5"/>
    <w:rsid w:val="00A30E04"/>
    <w:rsid w:val="00A3377F"/>
    <w:rsid w:val="00A36BB9"/>
    <w:rsid w:val="00A4351B"/>
    <w:rsid w:val="00A50A41"/>
    <w:rsid w:val="00A52A49"/>
    <w:rsid w:val="00A6148A"/>
    <w:rsid w:val="00A6629B"/>
    <w:rsid w:val="00A66E44"/>
    <w:rsid w:val="00A67739"/>
    <w:rsid w:val="00A71EC3"/>
    <w:rsid w:val="00A750EB"/>
    <w:rsid w:val="00A77EF6"/>
    <w:rsid w:val="00A80084"/>
    <w:rsid w:val="00A808C6"/>
    <w:rsid w:val="00A831D6"/>
    <w:rsid w:val="00A83308"/>
    <w:rsid w:val="00A841A8"/>
    <w:rsid w:val="00A90999"/>
    <w:rsid w:val="00A94100"/>
    <w:rsid w:val="00A9435B"/>
    <w:rsid w:val="00A945FC"/>
    <w:rsid w:val="00AA1512"/>
    <w:rsid w:val="00AA70B3"/>
    <w:rsid w:val="00AB05B9"/>
    <w:rsid w:val="00AB11A5"/>
    <w:rsid w:val="00AB1548"/>
    <w:rsid w:val="00AB15E9"/>
    <w:rsid w:val="00AB23B8"/>
    <w:rsid w:val="00AB38D7"/>
    <w:rsid w:val="00AB3A19"/>
    <w:rsid w:val="00AB4AD2"/>
    <w:rsid w:val="00AB54B2"/>
    <w:rsid w:val="00AB6646"/>
    <w:rsid w:val="00AB7CBB"/>
    <w:rsid w:val="00AC0DF1"/>
    <w:rsid w:val="00AC2F85"/>
    <w:rsid w:val="00AC47C5"/>
    <w:rsid w:val="00AC47D5"/>
    <w:rsid w:val="00AC6D42"/>
    <w:rsid w:val="00AD00E3"/>
    <w:rsid w:val="00AD0549"/>
    <w:rsid w:val="00AD085B"/>
    <w:rsid w:val="00AD0D49"/>
    <w:rsid w:val="00AD2FE1"/>
    <w:rsid w:val="00AD3F62"/>
    <w:rsid w:val="00AD4A62"/>
    <w:rsid w:val="00AF392D"/>
    <w:rsid w:val="00B02D2C"/>
    <w:rsid w:val="00B0359A"/>
    <w:rsid w:val="00B06645"/>
    <w:rsid w:val="00B07CED"/>
    <w:rsid w:val="00B07DBE"/>
    <w:rsid w:val="00B12754"/>
    <w:rsid w:val="00B17236"/>
    <w:rsid w:val="00B177DE"/>
    <w:rsid w:val="00B17BD7"/>
    <w:rsid w:val="00B20C06"/>
    <w:rsid w:val="00B22C2C"/>
    <w:rsid w:val="00B24769"/>
    <w:rsid w:val="00B250C8"/>
    <w:rsid w:val="00B27C13"/>
    <w:rsid w:val="00B373D1"/>
    <w:rsid w:val="00B41509"/>
    <w:rsid w:val="00B44253"/>
    <w:rsid w:val="00B4562B"/>
    <w:rsid w:val="00B45745"/>
    <w:rsid w:val="00B509CC"/>
    <w:rsid w:val="00B523EB"/>
    <w:rsid w:val="00B53BC4"/>
    <w:rsid w:val="00B55199"/>
    <w:rsid w:val="00B55C28"/>
    <w:rsid w:val="00B57529"/>
    <w:rsid w:val="00B57648"/>
    <w:rsid w:val="00B616B1"/>
    <w:rsid w:val="00B66993"/>
    <w:rsid w:val="00B67868"/>
    <w:rsid w:val="00B718F6"/>
    <w:rsid w:val="00B74C9A"/>
    <w:rsid w:val="00B770CC"/>
    <w:rsid w:val="00B77D9D"/>
    <w:rsid w:val="00B82909"/>
    <w:rsid w:val="00B8798E"/>
    <w:rsid w:val="00B9149A"/>
    <w:rsid w:val="00BA01B6"/>
    <w:rsid w:val="00BA09ED"/>
    <w:rsid w:val="00BA1935"/>
    <w:rsid w:val="00BA2DC3"/>
    <w:rsid w:val="00BA4076"/>
    <w:rsid w:val="00BA5E37"/>
    <w:rsid w:val="00BA7E83"/>
    <w:rsid w:val="00BB0605"/>
    <w:rsid w:val="00BB2497"/>
    <w:rsid w:val="00BB39D1"/>
    <w:rsid w:val="00BB5BFF"/>
    <w:rsid w:val="00BC0A5C"/>
    <w:rsid w:val="00BC2B78"/>
    <w:rsid w:val="00BC3942"/>
    <w:rsid w:val="00BC5584"/>
    <w:rsid w:val="00BD005D"/>
    <w:rsid w:val="00BD1BC3"/>
    <w:rsid w:val="00BD64D5"/>
    <w:rsid w:val="00BE077D"/>
    <w:rsid w:val="00BE0971"/>
    <w:rsid w:val="00BE1FE6"/>
    <w:rsid w:val="00BE2186"/>
    <w:rsid w:val="00BE35C4"/>
    <w:rsid w:val="00BE4D56"/>
    <w:rsid w:val="00BF1925"/>
    <w:rsid w:val="00BF5976"/>
    <w:rsid w:val="00C02722"/>
    <w:rsid w:val="00C03008"/>
    <w:rsid w:val="00C042B2"/>
    <w:rsid w:val="00C046BC"/>
    <w:rsid w:val="00C04F9F"/>
    <w:rsid w:val="00C05368"/>
    <w:rsid w:val="00C05831"/>
    <w:rsid w:val="00C105AA"/>
    <w:rsid w:val="00C107FC"/>
    <w:rsid w:val="00C150F2"/>
    <w:rsid w:val="00C15338"/>
    <w:rsid w:val="00C17112"/>
    <w:rsid w:val="00C21128"/>
    <w:rsid w:val="00C2155E"/>
    <w:rsid w:val="00C2282E"/>
    <w:rsid w:val="00C23BC9"/>
    <w:rsid w:val="00C25658"/>
    <w:rsid w:val="00C26125"/>
    <w:rsid w:val="00C313D8"/>
    <w:rsid w:val="00C32690"/>
    <w:rsid w:val="00C334B6"/>
    <w:rsid w:val="00C36D34"/>
    <w:rsid w:val="00C400E6"/>
    <w:rsid w:val="00C41A6F"/>
    <w:rsid w:val="00C44491"/>
    <w:rsid w:val="00C44C75"/>
    <w:rsid w:val="00C45C7B"/>
    <w:rsid w:val="00C47AA4"/>
    <w:rsid w:val="00C501DB"/>
    <w:rsid w:val="00C5103B"/>
    <w:rsid w:val="00C5222C"/>
    <w:rsid w:val="00C539AF"/>
    <w:rsid w:val="00C5685C"/>
    <w:rsid w:val="00C5757D"/>
    <w:rsid w:val="00C6237C"/>
    <w:rsid w:val="00C65E1C"/>
    <w:rsid w:val="00C7193D"/>
    <w:rsid w:val="00C75377"/>
    <w:rsid w:val="00C75BE2"/>
    <w:rsid w:val="00C804B9"/>
    <w:rsid w:val="00C80DDB"/>
    <w:rsid w:val="00C8112D"/>
    <w:rsid w:val="00C8223E"/>
    <w:rsid w:val="00C83715"/>
    <w:rsid w:val="00C837CF"/>
    <w:rsid w:val="00C86C9C"/>
    <w:rsid w:val="00C876AD"/>
    <w:rsid w:val="00C92C4F"/>
    <w:rsid w:val="00C939DF"/>
    <w:rsid w:val="00C94A96"/>
    <w:rsid w:val="00C95537"/>
    <w:rsid w:val="00C9653E"/>
    <w:rsid w:val="00CA1575"/>
    <w:rsid w:val="00CA4B63"/>
    <w:rsid w:val="00CB2D34"/>
    <w:rsid w:val="00CB585B"/>
    <w:rsid w:val="00CB6FBA"/>
    <w:rsid w:val="00CC025B"/>
    <w:rsid w:val="00CC06FB"/>
    <w:rsid w:val="00CC0BDB"/>
    <w:rsid w:val="00CC7EEF"/>
    <w:rsid w:val="00CD5FE9"/>
    <w:rsid w:val="00CE08B7"/>
    <w:rsid w:val="00CE51B9"/>
    <w:rsid w:val="00CE5778"/>
    <w:rsid w:val="00CE7682"/>
    <w:rsid w:val="00CF42E2"/>
    <w:rsid w:val="00CF68FB"/>
    <w:rsid w:val="00CF7599"/>
    <w:rsid w:val="00D027B2"/>
    <w:rsid w:val="00D02F7E"/>
    <w:rsid w:val="00D11B4C"/>
    <w:rsid w:val="00D13261"/>
    <w:rsid w:val="00D16EDC"/>
    <w:rsid w:val="00D17077"/>
    <w:rsid w:val="00D20D5C"/>
    <w:rsid w:val="00D215A3"/>
    <w:rsid w:val="00D216B2"/>
    <w:rsid w:val="00D22D51"/>
    <w:rsid w:val="00D2380F"/>
    <w:rsid w:val="00D23A66"/>
    <w:rsid w:val="00D24AAE"/>
    <w:rsid w:val="00D35BCA"/>
    <w:rsid w:val="00D36B80"/>
    <w:rsid w:val="00D43B61"/>
    <w:rsid w:val="00D4408A"/>
    <w:rsid w:val="00D46112"/>
    <w:rsid w:val="00D603F3"/>
    <w:rsid w:val="00D60722"/>
    <w:rsid w:val="00D61181"/>
    <w:rsid w:val="00D64C85"/>
    <w:rsid w:val="00D673AF"/>
    <w:rsid w:val="00D70038"/>
    <w:rsid w:val="00D75412"/>
    <w:rsid w:val="00D75B4E"/>
    <w:rsid w:val="00D7732B"/>
    <w:rsid w:val="00D776B3"/>
    <w:rsid w:val="00D805B3"/>
    <w:rsid w:val="00D83F97"/>
    <w:rsid w:val="00D8440F"/>
    <w:rsid w:val="00D85336"/>
    <w:rsid w:val="00D85E90"/>
    <w:rsid w:val="00D902A5"/>
    <w:rsid w:val="00D90996"/>
    <w:rsid w:val="00D9318C"/>
    <w:rsid w:val="00D96148"/>
    <w:rsid w:val="00DA34DD"/>
    <w:rsid w:val="00DA457C"/>
    <w:rsid w:val="00DB0DB0"/>
    <w:rsid w:val="00DB2417"/>
    <w:rsid w:val="00DB3E5D"/>
    <w:rsid w:val="00DB4234"/>
    <w:rsid w:val="00DB5CD2"/>
    <w:rsid w:val="00DC0568"/>
    <w:rsid w:val="00DC2A32"/>
    <w:rsid w:val="00DD19D7"/>
    <w:rsid w:val="00DE2C78"/>
    <w:rsid w:val="00DE4108"/>
    <w:rsid w:val="00DE5180"/>
    <w:rsid w:val="00DE5F89"/>
    <w:rsid w:val="00DF0484"/>
    <w:rsid w:val="00DF702A"/>
    <w:rsid w:val="00DF792F"/>
    <w:rsid w:val="00E0092D"/>
    <w:rsid w:val="00E04FC3"/>
    <w:rsid w:val="00E116A8"/>
    <w:rsid w:val="00E124BC"/>
    <w:rsid w:val="00E142DF"/>
    <w:rsid w:val="00E20B09"/>
    <w:rsid w:val="00E22335"/>
    <w:rsid w:val="00E32B0B"/>
    <w:rsid w:val="00E3384B"/>
    <w:rsid w:val="00E36673"/>
    <w:rsid w:val="00E41638"/>
    <w:rsid w:val="00E4500C"/>
    <w:rsid w:val="00E4729C"/>
    <w:rsid w:val="00E4752C"/>
    <w:rsid w:val="00E51665"/>
    <w:rsid w:val="00E54360"/>
    <w:rsid w:val="00E5506A"/>
    <w:rsid w:val="00E632FC"/>
    <w:rsid w:val="00E66388"/>
    <w:rsid w:val="00E70E48"/>
    <w:rsid w:val="00E716D9"/>
    <w:rsid w:val="00E71BF1"/>
    <w:rsid w:val="00E73148"/>
    <w:rsid w:val="00E74686"/>
    <w:rsid w:val="00E75EC6"/>
    <w:rsid w:val="00E764E9"/>
    <w:rsid w:val="00E81546"/>
    <w:rsid w:val="00E83AB1"/>
    <w:rsid w:val="00E84B95"/>
    <w:rsid w:val="00E858AD"/>
    <w:rsid w:val="00E920D1"/>
    <w:rsid w:val="00E93ABB"/>
    <w:rsid w:val="00E93F69"/>
    <w:rsid w:val="00EA2455"/>
    <w:rsid w:val="00EA409A"/>
    <w:rsid w:val="00EB292D"/>
    <w:rsid w:val="00EB3487"/>
    <w:rsid w:val="00EC09DD"/>
    <w:rsid w:val="00EC37AC"/>
    <w:rsid w:val="00EC592B"/>
    <w:rsid w:val="00EC6B55"/>
    <w:rsid w:val="00EC7702"/>
    <w:rsid w:val="00EC7F1B"/>
    <w:rsid w:val="00ED3485"/>
    <w:rsid w:val="00EE13E3"/>
    <w:rsid w:val="00EE37C1"/>
    <w:rsid w:val="00EF1712"/>
    <w:rsid w:val="00EF3D6B"/>
    <w:rsid w:val="00EF5854"/>
    <w:rsid w:val="00F041E7"/>
    <w:rsid w:val="00F076C2"/>
    <w:rsid w:val="00F126C0"/>
    <w:rsid w:val="00F127CE"/>
    <w:rsid w:val="00F14CA0"/>
    <w:rsid w:val="00F163C6"/>
    <w:rsid w:val="00F166A8"/>
    <w:rsid w:val="00F16F5C"/>
    <w:rsid w:val="00F21A93"/>
    <w:rsid w:val="00F2520F"/>
    <w:rsid w:val="00F32508"/>
    <w:rsid w:val="00F34185"/>
    <w:rsid w:val="00F34969"/>
    <w:rsid w:val="00F40F6A"/>
    <w:rsid w:val="00F41BEA"/>
    <w:rsid w:val="00F46B2E"/>
    <w:rsid w:val="00F46D1D"/>
    <w:rsid w:val="00F50856"/>
    <w:rsid w:val="00F520EA"/>
    <w:rsid w:val="00F549F4"/>
    <w:rsid w:val="00F570E0"/>
    <w:rsid w:val="00F609A3"/>
    <w:rsid w:val="00F73833"/>
    <w:rsid w:val="00F74D8A"/>
    <w:rsid w:val="00F75C08"/>
    <w:rsid w:val="00F75CD1"/>
    <w:rsid w:val="00F77B54"/>
    <w:rsid w:val="00F86851"/>
    <w:rsid w:val="00F87A6A"/>
    <w:rsid w:val="00F902C8"/>
    <w:rsid w:val="00F93260"/>
    <w:rsid w:val="00F96B21"/>
    <w:rsid w:val="00FA3952"/>
    <w:rsid w:val="00FA4E67"/>
    <w:rsid w:val="00FA5760"/>
    <w:rsid w:val="00FB12CE"/>
    <w:rsid w:val="00FB61EE"/>
    <w:rsid w:val="00FB7D44"/>
    <w:rsid w:val="00FC0982"/>
    <w:rsid w:val="00FC3785"/>
    <w:rsid w:val="00FC5FE5"/>
    <w:rsid w:val="00FC71D0"/>
    <w:rsid w:val="00FD3A76"/>
    <w:rsid w:val="00FE2468"/>
    <w:rsid w:val="00FE2745"/>
    <w:rsid w:val="00FE5607"/>
    <w:rsid w:val="00FE69FE"/>
    <w:rsid w:val="00FE739C"/>
    <w:rsid w:val="00FF1538"/>
    <w:rsid w:val="00FF2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AAA5D"/>
  <w15:chartTrackingRefBased/>
  <w15:docId w15:val="{57DBAE27-456A-4ACA-8DE8-4725D85B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32B"/>
    <w:rPr>
      <w:sz w:val="24"/>
      <w:szCs w:val="24"/>
    </w:rPr>
  </w:style>
  <w:style w:type="paragraph" w:styleId="Nagwek1">
    <w:name w:val="heading 1"/>
    <w:basedOn w:val="Normalny"/>
    <w:next w:val="Normalny"/>
    <w:link w:val="Nagwek1Znak"/>
    <w:qFormat/>
    <w:pPr>
      <w:keepNext/>
      <w:jc w:val="right"/>
      <w:outlineLvl w:val="0"/>
    </w:pPr>
    <w:rPr>
      <w:b/>
    </w:rPr>
  </w:style>
  <w:style w:type="paragraph" w:styleId="Nagwek2">
    <w:name w:val="heading 2"/>
    <w:basedOn w:val="Normalny"/>
    <w:next w:val="Normalny"/>
    <w:qFormat/>
    <w:pPr>
      <w:keepNext/>
      <w:tabs>
        <w:tab w:val="center" w:pos="7020"/>
      </w:tabs>
      <w:jc w:val="center"/>
      <w:outlineLvl w:val="1"/>
    </w:pPr>
    <w:rPr>
      <w:b/>
      <w:bCs/>
      <w:sz w:val="28"/>
    </w:rPr>
  </w:style>
  <w:style w:type="paragraph" w:styleId="Nagwek3">
    <w:name w:val="heading 3"/>
    <w:basedOn w:val="Normalny"/>
    <w:next w:val="Normalny"/>
    <w:qFormat/>
    <w:pPr>
      <w:keepNext/>
      <w:ind w:left="1416" w:hanging="1416"/>
      <w:outlineLvl w:val="2"/>
    </w:pPr>
    <w:rPr>
      <w:b/>
      <w:sz w:val="20"/>
    </w:rPr>
  </w:style>
  <w:style w:type="paragraph" w:styleId="Nagwek4">
    <w:name w:val="heading 4"/>
    <w:basedOn w:val="Normalny"/>
    <w:next w:val="Normalny"/>
    <w:qFormat/>
    <w:pPr>
      <w:keepNext/>
      <w:spacing w:before="240" w:after="60"/>
      <w:outlineLvl w:val="3"/>
    </w:pPr>
    <w:rPr>
      <w:b/>
      <w:bCs/>
      <w:sz w:val="28"/>
      <w:szCs w:val="28"/>
      <w:lang w:eastAsia="en-US"/>
    </w:rPr>
  </w:style>
  <w:style w:type="paragraph" w:styleId="Nagwek5">
    <w:name w:val="heading 5"/>
    <w:basedOn w:val="Normalny"/>
    <w:next w:val="Normalny"/>
    <w:qFormat/>
    <w:pPr>
      <w:keepNext/>
      <w:outlineLvl w:val="4"/>
    </w:pPr>
    <w:rPr>
      <w:rFonts w:ascii="Arial" w:hAnsi="Arial" w:cs="Arial"/>
      <w:b/>
      <w:bCs/>
      <w:iCs/>
      <w:sz w:val="22"/>
      <w:szCs w:val="28"/>
    </w:rPr>
  </w:style>
  <w:style w:type="paragraph" w:styleId="Nagwek7">
    <w:name w:val="heading 7"/>
    <w:basedOn w:val="Normalny"/>
    <w:next w:val="Normalny"/>
    <w:qFormat/>
    <w:pPr>
      <w:spacing w:line="276" w:lineRule="auto"/>
      <w:outlineLvl w:val="6"/>
    </w:pPr>
    <w:rPr>
      <w:rFonts w:ascii="Cambria" w:hAnsi="Cambria"/>
      <w:i/>
      <w:iCs/>
      <w:sz w:val="22"/>
      <w:szCs w:val="22"/>
      <w:lang w:eastAsia="en-US"/>
    </w:rPr>
  </w:style>
  <w:style w:type="paragraph" w:styleId="Nagwek8">
    <w:name w:val="heading 8"/>
    <w:basedOn w:val="Normalny"/>
    <w:next w:val="Normalny"/>
    <w:qFormat/>
    <w:pPr>
      <w:keepNext/>
      <w:widowControl w:val="0"/>
      <w:numPr>
        <w:ilvl w:val="1"/>
        <w:numId w:val="2"/>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lang w:val="x-none" w:eastAsia="x-none"/>
    </w:rPr>
  </w:style>
  <w:style w:type="paragraph" w:styleId="Tytu">
    <w:name w:val="Title"/>
    <w:basedOn w:val="Normalny"/>
    <w:link w:val="TytuZnak"/>
    <w:uiPriority w:val="10"/>
    <w:qFormat/>
    <w:pPr>
      <w:jc w:val="center"/>
    </w:pPr>
    <w:rPr>
      <w:b/>
    </w:rPr>
  </w:style>
  <w:style w:type="paragraph" w:styleId="Tekstpodstawowy">
    <w:name w:val="Body Text"/>
    <w:aliases w:val="Tekst podstawow.(F2),(F2)"/>
    <w:basedOn w:val="Normalny"/>
    <w:link w:val="TekstpodstawowyZnak"/>
    <w:semiHidden/>
    <w:pPr>
      <w:widowControl w:val="0"/>
    </w:pPr>
    <w:rPr>
      <w:b/>
      <w:bCs/>
      <w:lang w:val="x-none" w:eastAsia="x-none"/>
    </w:rPr>
  </w:style>
  <w:style w:type="paragraph" w:styleId="Tekstpodstawowywcity3">
    <w:name w:val="Body Text Indent 3"/>
    <w:basedOn w:val="Normalny"/>
    <w:semiHidden/>
    <w:pPr>
      <w:tabs>
        <w:tab w:val="left" w:pos="360"/>
      </w:tabs>
      <w:ind w:left="360" w:hanging="360"/>
      <w:jc w:val="both"/>
    </w:pPr>
    <w:rPr>
      <w:lang w:eastAsia="ar-SA"/>
    </w:rPr>
  </w:style>
  <w:style w:type="paragraph" w:customStyle="1" w:styleId="tekst">
    <w:name w:val="tekst"/>
    <w:basedOn w:val="Normalny"/>
    <w:pPr>
      <w:suppressLineNumbers/>
      <w:spacing w:before="60" w:after="60"/>
      <w:jc w:val="both"/>
    </w:pPr>
  </w:style>
  <w:style w:type="paragraph" w:styleId="Tekstpodstawowywcity">
    <w:name w:val="Body Text Indent"/>
    <w:basedOn w:val="Normalny"/>
    <w:semiHidden/>
    <w:pPr>
      <w:ind w:left="360"/>
      <w:jc w:val="both"/>
    </w:pPr>
    <w:rPr>
      <w:lang w:eastAsia="ar-SA"/>
    </w:rPr>
  </w:style>
  <w:style w:type="paragraph" w:styleId="Tekstpodstawowywcity2">
    <w:name w:val="Body Text Indent 2"/>
    <w:basedOn w:val="Normalny"/>
    <w:semiHidden/>
    <w:pPr>
      <w:ind w:left="540" w:hanging="180"/>
      <w:jc w:val="both"/>
    </w:pPr>
    <w:rPr>
      <w:lang w:eastAsia="ar-SA"/>
    </w:rPr>
  </w:style>
  <w:style w:type="paragraph" w:styleId="NormalnyWeb">
    <w:name w:val="Normal (Web)"/>
    <w:basedOn w:val="Normalny"/>
    <w:semiHidden/>
    <w:pPr>
      <w:spacing w:before="100" w:beforeAutospacing="1" w:after="100" w:afterAutospacing="1"/>
    </w:pPr>
  </w:style>
  <w:style w:type="paragraph" w:styleId="Tekstpodstawowy2">
    <w:name w:val="Body Text 2"/>
    <w:basedOn w:val="Normalny"/>
    <w:link w:val="Tekstpodstawowy2Znak"/>
    <w:semiHidden/>
    <w:pPr>
      <w:jc w:val="both"/>
    </w:pPr>
    <w:rPr>
      <w:lang w:val="x-none" w:eastAsia="x-none"/>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Tekstpodstawowy3">
    <w:name w:val="Body Text 3"/>
    <w:basedOn w:val="Normalny"/>
    <w:semiHidden/>
    <w:pPr>
      <w:jc w:val="both"/>
    </w:pPr>
    <w:rPr>
      <w:color w:val="000000"/>
      <w:szCs w:val="20"/>
    </w:rPr>
  </w:style>
  <w:style w:type="paragraph" w:customStyle="1" w:styleId="Standard">
    <w:name w:val="Standard"/>
    <w:pPr>
      <w:widowControl w:val="0"/>
      <w:autoSpaceDE w:val="0"/>
      <w:autoSpaceDN w:val="0"/>
      <w:adjustRightInd w:val="0"/>
    </w:pPr>
    <w:rPr>
      <w:sz w:val="24"/>
      <w:szCs w:val="24"/>
    </w:rPr>
  </w:style>
  <w:style w:type="paragraph" w:customStyle="1" w:styleId="Indeks">
    <w:name w:val="Indeks"/>
    <w:basedOn w:val="Normalny"/>
    <w:pPr>
      <w:suppressLineNumbers/>
      <w:suppressAutoHyphens/>
    </w:pPr>
    <w:rPr>
      <w:rFonts w:cs="Tahoma"/>
      <w:lang w:eastAsia="ar-SA"/>
    </w:rPr>
  </w:style>
  <w:style w:type="character" w:styleId="Pogrubienie">
    <w:name w:val="Strong"/>
    <w:qFormat/>
    <w:rPr>
      <w:b/>
      <w:bCs/>
    </w:rPr>
  </w:style>
  <w:style w:type="paragraph" w:customStyle="1" w:styleId="ZnakZnak3CharCharZnakZnakCharCharZnak">
    <w:name w:val="Znak Znak3 Char Char Znak Znak Char Char Znak"/>
    <w:basedOn w:val="Normalny"/>
  </w:style>
  <w:style w:type="paragraph" w:customStyle="1" w:styleId="zmart2">
    <w:name w:val="zm art2"/>
    <w:basedOn w:val="Normalny"/>
    <w:pPr>
      <w:spacing w:before="60" w:after="60"/>
      <w:ind w:left="1843" w:hanging="1219"/>
      <w:jc w:val="both"/>
    </w:pPr>
    <w:rPr>
      <w:szCs w:val="20"/>
    </w:rPr>
  </w:style>
  <w:style w:type="paragraph" w:customStyle="1" w:styleId="ust1art">
    <w:name w:val="ust1 art"/>
    <w:pPr>
      <w:spacing w:before="60" w:after="60"/>
      <w:ind w:left="1702" w:hanging="284"/>
    </w:pPr>
    <w:rPr>
      <w:noProof/>
      <w:sz w:val="24"/>
    </w:rPr>
  </w:style>
  <w:style w:type="paragraph" w:customStyle="1" w:styleId="pkt1art">
    <w:name w:val="pkt1 art"/>
    <w:pPr>
      <w:spacing w:before="60" w:after="60"/>
      <w:ind w:left="1872" w:hanging="284"/>
    </w:pPr>
    <w:rPr>
      <w:noProof/>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pPr>
      <w:spacing w:after="200" w:line="276" w:lineRule="auto"/>
      <w:ind w:left="720"/>
    </w:pPr>
    <w:rPr>
      <w:rFonts w:ascii="Calibri" w:eastAsia="Calibri" w:hAnsi="Calibri"/>
      <w:sz w:val="22"/>
      <w:szCs w:val="22"/>
      <w:lang w:eastAsia="en-US"/>
    </w:rPr>
  </w:style>
  <w:style w:type="character" w:styleId="Odwoaniedokomentarza">
    <w:name w:val="annotation reference"/>
    <w:unhideWhenUsed/>
    <w:rPr>
      <w:sz w:val="16"/>
      <w:szCs w:val="16"/>
    </w:rPr>
  </w:style>
  <w:style w:type="paragraph" w:styleId="Tekstkomentarza">
    <w:name w:val="annotation text"/>
    <w:basedOn w:val="Normalny"/>
    <w:semiHidden/>
    <w:unhideWhenUsed/>
    <w:rPr>
      <w:sz w:val="20"/>
      <w:szCs w:val="20"/>
    </w:rPr>
  </w:style>
  <w:style w:type="character" w:customStyle="1" w:styleId="TekstkomentarzaZnak">
    <w:name w:val="Tekst komentarza Znak"/>
    <w:basedOn w:val="Domylnaczcionkaakapitu"/>
    <w:semiHidden/>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ZnakZnak1">
    <w:name w:val="Znak Znak1"/>
    <w:basedOn w:val="Normalny"/>
    <w:rPr>
      <w:rFonts w:ascii="Arial" w:hAnsi="Arial" w:cs="Arial"/>
    </w:rPr>
  </w:style>
  <w:style w:type="paragraph" w:customStyle="1" w:styleId="normaltableau">
    <w:name w:val="normal_tableau"/>
    <w:basedOn w:val="Normalny"/>
    <w:pPr>
      <w:spacing w:before="120" w:after="120"/>
      <w:jc w:val="both"/>
    </w:pPr>
    <w:rPr>
      <w:rFonts w:ascii="Optima" w:hAnsi="Optima"/>
      <w:sz w:val="22"/>
      <w:szCs w:val="20"/>
      <w:lang w:val="en-GB"/>
    </w:rPr>
  </w:style>
  <w:style w:type="character" w:styleId="Hipercze">
    <w:name w:val="Hyperlink"/>
    <w:rPr>
      <w:color w:val="0000FF"/>
      <w:u w:val="single"/>
    </w:rPr>
  </w:style>
  <w:style w:type="character" w:styleId="UyteHipercze">
    <w:name w:val="FollowedHyperlink"/>
    <w:semiHidden/>
    <w:rPr>
      <w:color w:val="800080"/>
      <w:u w:val="single"/>
    </w:rPr>
  </w:style>
  <w:style w:type="paragraph" w:styleId="Lista">
    <w:name w:val="List"/>
    <w:basedOn w:val="Tekstpodstawowy"/>
    <w:semiHidden/>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pPr>
      <w:spacing w:before="100" w:beforeAutospacing="1" w:after="100" w:afterAutospacing="1"/>
    </w:pPr>
    <w:rPr>
      <w:rFonts w:ascii="Arial Unicode MS" w:eastAsia="Arial Unicode MS" w:hAnsi="Arial Unicode MS" w:cs="Arial Unicode MS"/>
    </w:rPr>
  </w:style>
  <w:style w:type="character" w:customStyle="1" w:styleId="WW8Num28z1">
    <w:name w:val="WW8Num28z1"/>
    <w:rPr>
      <w:rFonts w:ascii="Wingdings" w:hAnsi="Wingdings"/>
      <w:b w:val="0"/>
    </w:rPr>
  </w:style>
  <w:style w:type="paragraph" w:customStyle="1" w:styleId="1Tekstwielopziomowy">
    <w:name w:val="1_Tekst wielopziomowy"/>
    <w:basedOn w:val="Normalny"/>
    <w:pPr>
      <w:numPr>
        <w:numId w:val="4"/>
      </w:numPr>
      <w:spacing w:before="100" w:beforeAutospacing="1" w:after="200" w:line="360" w:lineRule="auto"/>
    </w:pPr>
    <w:rPr>
      <w:rFonts w:ascii="Arial" w:hAnsi="Arial"/>
      <w:b/>
      <w:sz w:val="20"/>
      <w:szCs w:val="20"/>
      <w:lang w:val="x-none" w:eastAsia="x-none"/>
    </w:rPr>
  </w:style>
  <w:style w:type="paragraph" w:customStyle="1" w:styleId="1tekstwypunktowany">
    <w:name w:val="1_tekst wypunktowany"/>
    <w:basedOn w:val="1Tekstwielopziomowy"/>
    <w:qFormat/>
    <w:pPr>
      <w:numPr>
        <w:ilvl w:val="4"/>
      </w:numPr>
      <w:tabs>
        <w:tab w:val="num" w:pos="1080"/>
      </w:tabs>
      <w:spacing w:before="0" w:beforeAutospacing="0" w:line="312" w:lineRule="auto"/>
      <w:ind w:left="1080" w:hanging="1080"/>
    </w:pPr>
    <w:rPr>
      <w:b w:val="0"/>
    </w:rPr>
  </w:style>
  <w:style w:type="character" w:customStyle="1" w:styleId="WW8Num8z0">
    <w:name w:val="WW8Num8z0"/>
    <w:rPr>
      <w:rFonts w:ascii="StarSymbol" w:hAnsi="StarSymbol"/>
    </w:rPr>
  </w:style>
  <w:style w:type="character" w:customStyle="1" w:styleId="WW8Num37z0">
    <w:name w:val="WW8Num37z0"/>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semiHidden/>
    <w:rsid w:val="004A6BA6"/>
    <w:rPr>
      <w:b/>
      <w:bCs/>
      <w:sz w:val="24"/>
      <w:szCs w:val="24"/>
    </w:rPr>
  </w:style>
  <w:style w:type="character" w:customStyle="1" w:styleId="Nagwek1Znak">
    <w:name w:val="Nagłówek 1 Znak"/>
    <w:link w:val="Nagwek1"/>
    <w:rsid w:val="0082607C"/>
    <w:rPr>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uiPriority w:val="1"/>
    <w:qFormat/>
    <w:rsid w:val="008432AE"/>
    <w:rPr>
      <w:rFonts w:ascii="Calibri" w:hAnsi="Calibri"/>
      <w:sz w:val="22"/>
      <w:szCs w:val="22"/>
      <w:lang w:val="en-US" w:eastAsia="en-US" w:bidi="en-US"/>
    </w:rPr>
  </w:style>
  <w:style w:type="character" w:customStyle="1" w:styleId="BezodstpwZnak">
    <w:name w:val="Bez odstępów Znak"/>
    <w:link w:val="Bezodstpw"/>
    <w:uiPriority w:val="1"/>
    <w:rsid w:val="008432AE"/>
    <w:rPr>
      <w:rFonts w:ascii="Calibri" w:hAnsi="Calibri"/>
      <w:sz w:val="22"/>
      <w:szCs w:val="22"/>
      <w:lang w:val="en-US" w:eastAsia="en-US" w:bidi="en-US"/>
    </w:rPr>
  </w:style>
  <w:style w:type="numbering" w:customStyle="1" w:styleId="WW8Num2">
    <w:name w:val="WW8Num2"/>
    <w:basedOn w:val="Bezlisty"/>
    <w:rsid w:val="00B250C8"/>
    <w:pPr>
      <w:numPr>
        <w:numId w:val="29"/>
      </w:numPr>
    </w:pPr>
  </w:style>
  <w:style w:type="character" w:customStyle="1" w:styleId="AkapitzlistZnak">
    <w:name w:val="Akapit z listą Znak"/>
    <w:link w:val="Akapitzlist"/>
    <w:uiPriority w:val="34"/>
    <w:locked/>
    <w:rsid w:val="006C044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684852">
      <w:bodyDiv w:val="1"/>
      <w:marLeft w:val="0"/>
      <w:marRight w:val="0"/>
      <w:marTop w:val="0"/>
      <w:marBottom w:val="0"/>
      <w:divBdr>
        <w:top w:val="none" w:sz="0" w:space="0" w:color="auto"/>
        <w:left w:val="none" w:sz="0" w:space="0" w:color="auto"/>
        <w:bottom w:val="none" w:sz="0" w:space="0" w:color="auto"/>
        <w:right w:val="none" w:sz="0" w:space="0" w:color="auto"/>
      </w:divBdr>
    </w:div>
    <w:div w:id="15655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57941-3047-4F1A-A32C-374FEF4B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20</Pages>
  <Words>7974</Words>
  <Characters>47849</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UGIM Goleniów</Company>
  <LinksUpToDate>false</LinksUpToDate>
  <CharactersWithSpaces>55712</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1048674</vt:i4>
      </vt:variant>
      <vt:variant>
        <vt:i4>0</vt:i4>
      </vt:variant>
      <vt:variant>
        <vt:i4>0</vt:i4>
      </vt:variant>
      <vt:variant>
        <vt:i4>5</vt:i4>
      </vt:variant>
      <vt:variant>
        <vt:lpwstr>mailto:zamowienia.publiczne@goleniow.pl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Justyna Bobryk</dc:creator>
  <cp:keywords/>
  <cp:lastModifiedBy>Katarzyna Nadolna</cp:lastModifiedBy>
  <cp:revision>28</cp:revision>
  <cp:lastPrinted>2019-08-02T07:48:00Z</cp:lastPrinted>
  <dcterms:created xsi:type="dcterms:W3CDTF">2019-02-11T13:52:00Z</dcterms:created>
  <dcterms:modified xsi:type="dcterms:W3CDTF">2019-08-06T11:21:00Z</dcterms:modified>
</cp:coreProperties>
</file>